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  <w:r w:rsidR="00B22179">
        <w:rPr>
          <w:sz w:val="28"/>
        </w:rPr>
        <w:t xml:space="preserve"> </w:t>
      </w:r>
      <w:r w:rsidR="006B1518" w:rsidRPr="006B1518">
        <w:rPr>
          <w:sz w:val="28"/>
        </w:rPr>
        <w:t>№1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A71DDA">
        <w:rPr>
          <w:sz w:val="28"/>
        </w:rPr>
        <w:t>06</w:t>
      </w:r>
      <w:r w:rsidRPr="00272D90">
        <w:rPr>
          <w:sz w:val="28"/>
        </w:rPr>
        <w:t xml:space="preserve">» </w:t>
      </w:r>
      <w:r w:rsidR="00A71DDA">
        <w:rPr>
          <w:sz w:val="28"/>
        </w:rPr>
        <w:t>декабр</w:t>
      </w:r>
      <w:r w:rsidR="00C91E43">
        <w:rPr>
          <w:sz w:val="28"/>
        </w:rPr>
        <w:t>я</w:t>
      </w:r>
      <w:r>
        <w:rPr>
          <w:sz w:val="28"/>
        </w:rPr>
        <w:t xml:space="preserve"> 2023</w:t>
      </w:r>
      <w:r w:rsidRPr="00272D90">
        <w:rPr>
          <w:sz w:val="28"/>
        </w:rPr>
        <w:t xml:space="preserve"> года</w:t>
      </w:r>
      <w:r>
        <w:rPr>
          <w:sz w:val="28"/>
        </w:rPr>
        <w:t xml:space="preserve">    </w:t>
      </w:r>
    </w:p>
    <w:p w:rsidR="00CD0F95" w:rsidRDefault="00CD0F95" w:rsidP="00CD0F95">
      <w:pPr>
        <w:jc w:val="both"/>
        <w:rPr>
          <w:sz w:val="28"/>
        </w:rPr>
      </w:pPr>
      <w:r w:rsidRPr="00272D90">
        <w:rPr>
          <w:sz w:val="28"/>
        </w:rPr>
        <w:t xml:space="preserve"> </w:t>
      </w: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 xml:space="preserve">         </w:t>
      </w:r>
      <w:r w:rsidRPr="00272D90">
        <w:rPr>
          <w:sz w:val="28"/>
        </w:rPr>
        <w:tab/>
        <w:t xml:space="preserve">  </w:t>
      </w:r>
      <w:r>
        <w:rPr>
          <w:sz w:val="28"/>
        </w:rPr>
        <w:t xml:space="preserve">              </w:t>
      </w:r>
      <w:r w:rsidRPr="00272D90">
        <w:rPr>
          <w:sz w:val="28"/>
        </w:rPr>
        <w:t>Протокол №</w:t>
      </w:r>
      <w:r>
        <w:rPr>
          <w:sz w:val="28"/>
        </w:rPr>
        <w:t xml:space="preserve"> 7</w:t>
      </w:r>
      <w:r w:rsidR="00A71DDA">
        <w:rPr>
          <w:sz w:val="28"/>
        </w:rPr>
        <w:t>8</w:t>
      </w:r>
    </w:p>
    <w:p w:rsidR="00CD0F95" w:rsidRDefault="00CD0F95" w:rsidP="00CD0F95">
      <w:pPr>
        <w:rPr>
          <w:b/>
        </w:rPr>
      </w:pPr>
      <w:bookmarkStart w:id="0" w:name="_GoBack"/>
      <w:bookmarkEnd w:id="0"/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CC4">
        <w:rPr>
          <w:sz w:val="28"/>
          <w:szCs w:val="28"/>
        </w:rPr>
        <w:t>1. Внести в решение Совета Вимовского сельского поселения</w:t>
      </w:r>
      <w:r>
        <w:rPr>
          <w:sz w:val="28"/>
          <w:szCs w:val="28"/>
        </w:rPr>
        <w:t xml:space="preserve"> </w:t>
      </w:r>
      <w:r w:rsidRPr="00994CC4">
        <w:rPr>
          <w:sz w:val="28"/>
          <w:szCs w:val="28"/>
        </w:rPr>
        <w:t xml:space="preserve">Усть-Лабинского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общий объем доходов в сумме </w:t>
      </w:r>
      <w:r w:rsidRPr="00EF03CD">
        <w:rPr>
          <w:sz w:val="28"/>
          <w:szCs w:val="28"/>
        </w:rPr>
        <w:t>1</w:t>
      </w:r>
      <w:r>
        <w:rPr>
          <w:sz w:val="28"/>
          <w:szCs w:val="28"/>
        </w:rPr>
        <w:t>4 </w:t>
      </w:r>
      <w:r w:rsidR="009A7899">
        <w:rPr>
          <w:sz w:val="28"/>
          <w:szCs w:val="28"/>
        </w:rPr>
        <w:t>31</w:t>
      </w:r>
      <w:r w:rsidR="00F1522E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F1522E">
        <w:rPr>
          <w:sz w:val="28"/>
          <w:szCs w:val="28"/>
        </w:rPr>
        <w:t>0</w:t>
      </w:r>
      <w:r>
        <w:rPr>
          <w:sz w:val="28"/>
          <w:szCs w:val="28"/>
        </w:rPr>
        <w:t xml:space="preserve"> тыс.рублей;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общий объем расходов в сумме </w:t>
      </w:r>
      <w:r w:rsidRPr="00EF03CD">
        <w:rPr>
          <w:sz w:val="28"/>
          <w:szCs w:val="28"/>
        </w:rPr>
        <w:t>1</w:t>
      </w:r>
      <w:r>
        <w:rPr>
          <w:sz w:val="28"/>
          <w:szCs w:val="28"/>
        </w:rPr>
        <w:t>6 </w:t>
      </w:r>
      <w:r w:rsidR="00F17AF1">
        <w:rPr>
          <w:sz w:val="28"/>
          <w:szCs w:val="28"/>
        </w:rPr>
        <w:t>969</w:t>
      </w:r>
      <w:r>
        <w:rPr>
          <w:sz w:val="28"/>
          <w:szCs w:val="28"/>
        </w:rPr>
        <w:t>,</w:t>
      </w:r>
      <w:r w:rsidR="00DE0FF2">
        <w:rPr>
          <w:sz w:val="28"/>
          <w:szCs w:val="28"/>
        </w:rPr>
        <w:t>5</w:t>
      </w:r>
      <w:r>
        <w:rPr>
          <w:sz w:val="28"/>
          <w:szCs w:val="28"/>
        </w:rPr>
        <w:t xml:space="preserve"> тыс.рублей;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  <w:r w:rsidRPr="008B42BC">
        <w:rPr>
          <w:sz w:val="28"/>
          <w:szCs w:val="28"/>
        </w:rPr>
        <w:t xml:space="preserve">  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 w:rsidR="00F427E8">
        <w:rPr>
          <w:rFonts w:ascii="Times New Roman" w:hAnsi="Times New Roman" w:cs="Times New Roman"/>
          <w:sz w:val="28"/>
          <w:szCs w:val="28"/>
        </w:rPr>
        <w:t xml:space="preserve"> 1,</w:t>
      </w:r>
      <w:r w:rsidR="00D6151E">
        <w:rPr>
          <w:rFonts w:ascii="Times New Roman" w:hAnsi="Times New Roman" w:cs="Times New Roman"/>
          <w:sz w:val="28"/>
          <w:szCs w:val="28"/>
        </w:rPr>
        <w:t xml:space="preserve"> 4,</w:t>
      </w:r>
      <w:r w:rsidR="00F42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021114">
        <w:rPr>
          <w:rFonts w:ascii="Times New Roman" w:hAnsi="Times New Roman" w:cs="Times New Roman"/>
          <w:sz w:val="28"/>
          <w:szCs w:val="28"/>
        </w:rPr>
        <w:t xml:space="preserve"> 9,</w:t>
      </w:r>
      <w:r w:rsidR="008D5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D0F95" w:rsidRPr="008F6A1D" w:rsidRDefault="00CD0F95" w:rsidP="00CD0F9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8F6A1D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8F6A1D">
        <w:rPr>
          <w:sz w:val="28"/>
          <w:szCs w:val="28"/>
          <w:lang w:eastAsia="ar-SA"/>
        </w:rPr>
        <w:t xml:space="preserve"> Вимовского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>Усть-Лабинского района                                                              А.В. Таранова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0F95"/>
    <w:rsid w:val="00021114"/>
    <w:rsid w:val="0004558C"/>
    <w:rsid w:val="00075A44"/>
    <w:rsid w:val="00140E76"/>
    <w:rsid w:val="001448C1"/>
    <w:rsid w:val="0023625B"/>
    <w:rsid w:val="002B28CC"/>
    <w:rsid w:val="002E62DF"/>
    <w:rsid w:val="002E68B7"/>
    <w:rsid w:val="00356AA4"/>
    <w:rsid w:val="003954FB"/>
    <w:rsid w:val="00437C87"/>
    <w:rsid w:val="0048348B"/>
    <w:rsid w:val="00501827"/>
    <w:rsid w:val="00551BDE"/>
    <w:rsid w:val="0056454C"/>
    <w:rsid w:val="00614125"/>
    <w:rsid w:val="006B1518"/>
    <w:rsid w:val="006D2A39"/>
    <w:rsid w:val="00746E3D"/>
    <w:rsid w:val="008735DC"/>
    <w:rsid w:val="008A0D07"/>
    <w:rsid w:val="008D5658"/>
    <w:rsid w:val="00935F7B"/>
    <w:rsid w:val="009428CB"/>
    <w:rsid w:val="009A7899"/>
    <w:rsid w:val="009D73EF"/>
    <w:rsid w:val="009F0858"/>
    <w:rsid w:val="00A71DDA"/>
    <w:rsid w:val="00B22179"/>
    <w:rsid w:val="00BA61BB"/>
    <w:rsid w:val="00C01239"/>
    <w:rsid w:val="00C91E43"/>
    <w:rsid w:val="00CC0D47"/>
    <w:rsid w:val="00CD0F95"/>
    <w:rsid w:val="00D007A9"/>
    <w:rsid w:val="00D32FB7"/>
    <w:rsid w:val="00D6151E"/>
    <w:rsid w:val="00DD7F72"/>
    <w:rsid w:val="00DE0FF2"/>
    <w:rsid w:val="00E70FCA"/>
    <w:rsid w:val="00E94EFC"/>
    <w:rsid w:val="00ED4A05"/>
    <w:rsid w:val="00F1522E"/>
    <w:rsid w:val="00F17AF1"/>
    <w:rsid w:val="00F427E8"/>
    <w:rsid w:val="00F47BC8"/>
    <w:rsid w:val="00F50083"/>
    <w:rsid w:val="00F5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2</cp:revision>
  <dcterms:created xsi:type="dcterms:W3CDTF">2024-07-25T16:54:00Z</dcterms:created>
  <dcterms:modified xsi:type="dcterms:W3CDTF">2024-07-25T16:54:00Z</dcterms:modified>
</cp:coreProperties>
</file>