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E8" w:rsidRPr="00CB1EB1" w:rsidRDefault="000400E8" w:rsidP="000400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val="en-US" w:eastAsia="en-US" w:bidi="en-US"/>
        </w:rPr>
      </w:pPr>
      <w:r w:rsidRPr="00CB1EB1">
        <w:rPr>
          <w:rFonts w:ascii="Times New Roman" w:eastAsia="Lucida Sans Unicode" w:hAnsi="Times New Roman"/>
          <w:noProof/>
          <w:color w:val="000000"/>
          <w:sz w:val="28"/>
          <w:szCs w:val="28"/>
        </w:rPr>
        <w:drawing>
          <wp:inline distT="0" distB="0" distL="0" distR="0" wp14:anchorId="1E102976" wp14:editId="6D1360D1">
            <wp:extent cx="659130" cy="786765"/>
            <wp:effectExtent l="19050" t="0" r="762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E8" w:rsidRPr="00CB1EB1" w:rsidRDefault="000400E8" w:rsidP="000400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val="en-US" w:eastAsia="en-US" w:bidi="en-US"/>
        </w:rPr>
      </w:pPr>
    </w:p>
    <w:p w:rsidR="000400E8" w:rsidRPr="00CB1EB1" w:rsidRDefault="002312B2" w:rsidP="000400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pict>
          <v:rect id="_x0000_s1026" style="position:absolute;left:0;text-align:left;margin-left:279pt;margin-top:-55.5pt;width:171pt;height:27pt;z-index:251660288" filled="f" stroked="f">
            <v:textbox style="mso-next-textbox:#_x0000_s1026">
              <w:txbxContent>
                <w:p w:rsidR="00DE7D77" w:rsidRDefault="00DE7D77" w:rsidP="000400E8">
                  <w:r>
                    <w:t xml:space="preserve">             </w:t>
                  </w:r>
                </w:p>
              </w:txbxContent>
            </v:textbox>
          </v:rect>
        </w:pict>
      </w:r>
      <w:r w:rsidR="008E31A5" w:rsidRPr="00CB1EB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400E8" w:rsidRPr="00CB1EB1">
        <w:rPr>
          <w:rFonts w:ascii="Times New Roman" w:hAnsi="Times New Roman"/>
          <w:b/>
          <w:sz w:val="28"/>
          <w:szCs w:val="28"/>
        </w:rPr>
        <w:t xml:space="preserve">ВИМОВСКОГО СЕЛЬСКОГО </w:t>
      </w:r>
      <w:r w:rsidRPr="00CB1EB1">
        <w:rPr>
          <w:rFonts w:ascii="Times New Roman" w:hAnsi="Times New Roman"/>
          <w:sz w:val="28"/>
          <w:szCs w:val="28"/>
        </w:rPr>
        <w:pict>
          <v:rect id="_x0000_s1027" style="position:absolute;left:0;text-align:left;margin-left:396pt;margin-top:1.9pt;width:108pt;height:27pt;z-index:251661312;mso-position-horizontal-relative:text;mso-position-vertical-relative:text" filled="f" stroked="f">
            <v:textbox style="mso-next-textbox:#_x0000_s1027">
              <w:txbxContent>
                <w:p w:rsidR="00DE7D77" w:rsidRDefault="00DE7D77" w:rsidP="000400E8"/>
              </w:txbxContent>
            </v:textbox>
          </v:rect>
        </w:pict>
      </w:r>
      <w:r w:rsidR="000400E8" w:rsidRPr="00CB1EB1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0400E8" w:rsidRPr="00CB1EB1" w:rsidRDefault="008E31A5" w:rsidP="000400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b/>
          <w:sz w:val="28"/>
          <w:szCs w:val="28"/>
        </w:rPr>
        <w:t xml:space="preserve">УСТЬ-ЛАБИНСКОГО </w:t>
      </w:r>
      <w:r w:rsidR="000400E8" w:rsidRPr="00CB1EB1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0400E8" w:rsidRPr="00CB1EB1" w:rsidRDefault="000400E8" w:rsidP="000400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CB1EB1">
        <w:rPr>
          <w:rFonts w:ascii="Times New Roman" w:eastAsia="Lucida Sans Unicode" w:hAnsi="Times New Roman"/>
          <w:b/>
          <w:color w:val="000000"/>
          <w:sz w:val="28"/>
          <w:szCs w:val="28"/>
          <w:lang w:eastAsia="en-US" w:bidi="en-US"/>
        </w:rPr>
        <w:t>П О С Т А Н О В Л Е Н И Е</w:t>
      </w:r>
    </w:p>
    <w:p w:rsidR="000400E8" w:rsidRPr="00CB1EB1" w:rsidRDefault="000400E8" w:rsidP="000400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</w:p>
    <w:p w:rsidR="000400E8" w:rsidRPr="00CB1EB1" w:rsidRDefault="00CB1EB1" w:rsidP="000400E8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от 14.09.</w:t>
      </w:r>
      <w:r w:rsidR="000400E8" w:rsidRPr="00CB1EB1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2015                                       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 xml:space="preserve">                                                         №139</w:t>
      </w:r>
    </w:p>
    <w:p w:rsidR="000400E8" w:rsidRPr="00CB1EB1" w:rsidRDefault="002312B2" w:rsidP="000400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CB1EB1">
        <w:rPr>
          <w:rFonts w:ascii="Times New Roman" w:hAnsi="Times New Roman"/>
          <w:sz w:val="28"/>
          <w:szCs w:val="28"/>
        </w:rPr>
        <w:pict>
          <v:rect id="_x0000_s1028" style="position:absolute;left:0;text-align:left;margin-left:5in;margin-top:7.4pt;width:108pt;height:21pt;z-index:251662336" filled="f" stroked="f">
            <v:textbox style="mso-next-textbox:#_x0000_s1028">
              <w:txbxContent>
                <w:p w:rsidR="00DE7D77" w:rsidRDefault="00DE7D77" w:rsidP="000400E8"/>
              </w:txbxContent>
            </v:textbox>
          </v:rect>
        </w:pict>
      </w:r>
    </w:p>
    <w:p w:rsidR="000400E8" w:rsidRPr="00CB1EB1" w:rsidRDefault="000400E8" w:rsidP="000400E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CB1EB1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поселок Вимовец</w:t>
      </w:r>
    </w:p>
    <w:p w:rsidR="000400E8" w:rsidRPr="00CB1EB1" w:rsidRDefault="000400E8" w:rsidP="000400E8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400E8" w:rsidRPr="00CB1EB1" w:rsidRDefault="000400E8" w:rsidP="000400E8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CB1EB1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Выдача разрешения (ордера) на проведение земляных</w:t>
      </w:r>
      <w:r w:rsidRPr="00CB1EB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работ на территории общего пользования</w:t>
      </w:r>
      <w:r w:rsidRPr="00CB1EB1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»</w:t>
      </w:r>
    </w:p>
    <w:p w:rsidR="000400E8" w:rsidRPr="00CB1EB1" w:rsidRDefault="000400E8" w:rsidP="000400E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B1EB1" w:rsidRDefault="000400E8" w:rsidP="000400E8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CB1EB1">
        <w:rPr>
          <w:rFonts w:ascii="Times New Roman" w:hAnsi="Times New Roman"/>
          <w:sz w:val="28"/>
          <w:szCs w:val="28"/>
        </w:rPr>
        <w:t>постановлением администрации Вимовского сельского поселения Усть-Лабинского района от 02 июля 2012 года №65</w:t>
      </w:r>
      <w:r w:rsidRPr="00CB1E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</w:rPr>
        <w:t>«</w:t>
      </w:r>
      <w:r w:rsidRPr="00CB1EB1">
        <w:rPr>
          <w:rFonts w:ascii="Times New Roman" w:hAnsi="Times New Roman"/>
          <w:bCs/>
          <w:color w:val="000000"/>
          <w:sz w:val="28"/>
          <w:szCs w:val="28"/>
        </w:rPr>
        <w:t>Об утверждении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Порядка разработки и утверждения административных регламентов исполнения муниципальных функций и предоставления муниципальных услуг, разработанных структурными подразделениями администрации Вимовского сельского  поселения Усть-Лабинского района и подведомственными им учреждениями», </w:t>
      </w:r>
    </w:p>
    <w:p w:rsidR="000400E8" w:rsidRPr="00CB1EB1" w:rsidRDefault="000400E8" w:rsidP="00CB1E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п о с </w:t>
      </w:r>
      <w:proofErr w:type="gramStart"/>
      <w:r w:rsidRPr="00CB1EB1">
        <w:rPr>
          <w:rFonts w:ascii="Times New Roman" w:hAnsi="Times New Roman"/>
          <w:color w:val="000000"/>
          <w:sz w:val="28"/>
          <w:szCs w:val="28"/>
        </w:rPr>
        <w:t>т</w:t>
      </w:r>
      <w:proofErr w:type="gramEnd"/>
      <w:r w:rsidRPr="00CB1EB1">
        <w:rPr>
          <w:rFonts w:ascii="Times New Roman" w:hAnsi="Times New Roman"/>
          <w:color w:val="000000"/>
          <w:sz w:val="28"/>
          <w:szCs w:val="28"/>
        </w:rPr>
        <w:t xml:space="preserve"> а н о в л я ю:</w:t>
      </w:r>
    </w:p>
    <w:p w:rsidR="000400E8" w:rsidRPr="00CB1EB1" w:rsidRDefault="000400E8" w:rsidP="00CB1EB1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CB1EB1">
        <w:rPr>
          <w:rFonts w:ascii="Times New Roman" w:hAnsi="Times New Roman" w:cs="Times New Roman"/>
          <w:color w:val="000000"/>
        </w:rPr>
        <w:t>1. Утвердить административный регламент по предоставлению муниципальной услуги «</w:t>
      </w:r>
      <w:r w:rsidRPr="00CB1EB1">
        <w:rPr>
          <w:rFonts w:ascii="Times New Roman" w:hAnsi="Times New Roman" w:cs="Times New Roman"/>
          <w:color w:val="000000"/>
          <w:shd w:val="clear" w:color="auto" w:fill="FFFFFF"/>
        </w:rPr>
        <w:t>Выдача разрешения (ордера) на проведение земляных</w:t>
      </w:r>
      <w:r w:rsidRPr="00CB1EB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B1EB1">
        <w:rPr>
          <w:rFonts w:ascii="Times New Roman" w:hAnsi="Times New Roman" w:cs="Times New Roman"/>
          <w:bCs/>
          <w:color w:val="000000"/>
          <w:shd w:val="clear" w:color="auto" w:fill="FFFFFF"/>
        </w:rPr>
        <w:t>работ на территории общего пользования</w:t>
      </w:r>
      <w:r w:rsidRPr="00CB1EB1">
        <w:rPr>
          <w:rFonts w:ascii="Times New Roman" w:hAnsi="Times New Roman" w:cs="Times New Roman"/>
          <w:color w:val="000000"/>
        </w:rPr>
        <w:t>», согласно приложению.</w:t>
      </w:r>
    </w:p>
    <w:p w:rsidR="000400E8" w:rsidRPr="00CB1EB1" w:rsidRDefault="000400E8" w:rsidP="00CB1E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>Общему отделу администрации Вимовского сельского поселения Усть-Лабинского района (Рогачева) обнародовать настоящее постановление и разместить на официальном сайте Вимовского сельского поселения Усть-Лабинского района в сети «Интернет»</w:t>
      </w:r>
      <w:r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0400E8" w:rsidRPr="00CB1EB1" w:rsidRDefault="000400E8" w:rsidP="00CB1E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 постановления возложить на главу Вимовского сельского поселения Усть-Лабинского района Е.В. Марушков</w:t>
      </w:r>
      <w:r w:rsidR="00CB1EB1">
        <w:rPr>
          <w:rFonts w:ascii="Times New Roman" w:hAnsi="Times New Roman"/>
          <w:color w:val="000000"/>
          <w:sz w:val="28"/>
          <w:szCs w:val="28"/>
        </w:rPr>
        <w:t>а</w:t>
      </w:r>
      <w:r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0400E8" w:rsidRPr="00CB1EB1" w:rsidRDefault="000400E8" w:rsidP="00CB1EB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официального обнародования</w:t>
      </w:r>
      <w:r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0400E8" w:rsidRPr="00CB1EB1" w:rsidRDefault="000400E8" w:rsidP="000400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00E8" w:rsidRPr="00CB1EB1" w:rsidRDefault="000400E8" w:rsidP="000400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Глава Вимовского сельского поселения        </w:t>
      </w:r>
    </w:p>
    <w:p w:rsidR="000400E8" w:rsidRPr="00CB1EB1" w:rsidRDefault="000400E8" w:rsidP="000400E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>Усть-Лабинского района                                                              Е.В. Марушков</w:t>
      </w:r>
    </w:p>
    <w:p w:rsidR="007D04FB" w:rsidRPr="00CB1EB1" w:rsidRDefault="007D04FB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7D04FB" w:rsidRPr="00CB1EB1" w:rsidRDefault="007D04FB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7D04FB" w:rsidRPr="00CB1EB1" w:rsidRDefault="007D04FB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Вимовского сельского поселения </w:t>
      </w:r>
    </w:p>
    <w:p w:rsidR="007D04FB" w:rsidRPr="00CB1EB1" w:rsidRDefault="007D04FB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>Усть-Лабинского района</w:t>
      </w:r>
    </w:p>
    <w:p w:rsidR="007D04FB" w:rsidRPr="00CB1EB1" w:rsidRDefault="00CB1EB1" w:rsidP="007D04FB">
      <w:pPr>
        <w:pStyle w:val="HTML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14.09.2015г.№139</w:t>
      </w:r>
    </w:p>
    <w:p w:rsidR="007D04FB" w:rsidRPr="00CB1EB1" w:rsidRDefault="007D04FB" w:rsidP="007D04FB">
      <w:pPr>
        <w:pStyle w:val="HTML"/>
        <w:ind w:firstLine="567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D04FB" w:rsidRPr="00CB1EB1" w:rsidRDefault="007D04FB" w:rsidP="007D04FB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7D04FB" w:rsidRPr="00CB1EB1" w:rsidRDefault="007D04FB" w:rsidP="007D04FB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CB1EB1">
        <w:rPr>
          <w:rFonts w:ascii="Times New Roman" w:eastAsia="Times New Roman" w:hAnsi="Times New Roman" w:cs="Times New Roman"/>
          <w:b/>
          <w:color w:val="000000"/>
        </w:rPr>
        <w:t xml:space="preserve">Административный регламент </w:t>
      </w:r>
      <w:r w:rsidRPr="00CB1EB1">
        <w:rPr>
          <w:rFonts w:ascii="Times New Roman" w:hAnsi="Times New Roman" w:cs="Times New Roman"/>
          <w:b/>
          <w:bCs/>
          <w:color w:val="000000"/>
        </w:rPr>
        <w:t>предоставления администрацией Вимовского сельского поселения Усть-Лабинского района муниципальной услуги «</w:t>
      </w:r>
      <w:r w:rsidRPr="00CB1EB1">
        <w:rPr>
          <w:rFonts w:ascii="Times New Roman" w:hAnsi="Times New Roman" w:cs="Times New Roman"/>
          <w:b/>
          <w:color w:val="000000"/>
          <w:shd w:val="clear" w:color="auto" w:fill="FFFFFF"/>
        </w:rPr>
        <w:t>Выдача разрешения (ордера) на проведение земляных</w:t>
      </w:r>
      <w:r w:rsidRPr="00CB1EB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CB1EB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работ на территории общего пользования</w:t>
      </w:r>
      <w:r w:rsidRPr="00CB1EB1">
        <w:rPr>
          <w:rFonts w:ascii="Times New Roman" w:hAnsi="Times New Roman" w:cs="Times New Roman"/>
          <w:b/>
          <w:bCs/>
          <w:color w:val="000000"/>
        </w:rPr>
        <w:t>»</w:t>
      </w:r>
    </w:p>
    <w:p w:rsidR="007D04FB" w:rsidRPr="00CB1EB1" w:rsidRDefault="007D04FB" w:rsidP="007D04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4FB" w:rsidRPr="00CB1EB1" w:rsidRDefault="007D04FB" w:rsidP="007D04F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CB1EB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7D04FB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 Предмет регулирования регламент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</w:p>
    <w:p w:rsidR="007D04FB" w:rsidRPr="00CB1EB1" w:rsidRDefault="000400E8" w:rsidP="008E31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«Выдача разрешения (ордера) на проведение земляных работ на территории общего пользования»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по выдаче разрешения (ордера) на проведение земляных работ на территории общего пользования (далее - муниципальная услуга), определяет сроки и последовательность административных процедур и административных действий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предоставлении данной муниципальной услуги.</w:t>
      </w:r>
    </w:p>
    <w:p w:rsidR="007D04FB" w:rsidRPr="00CB1EB1" w:rsidRDefault="000400E8" w:rsidP="008E31A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Заявителями, имеющими право на получение муниципальной услуги, могут являться:</w:t>
      </w:r>
    </w:p>
    <w:p w:rsidR="007D04FB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физические или юридические лица, имеющие намерения на проведение земляных работ на территории общего пользования (далее - заявитель).</w:t>
      </w:r>
    </w:p>
    <w:p w:rsidR="007D04FB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 Требования к порядку информирования о порядке предоставления муниципальной услуги</w:t>
      </w:r>
    </w:p>
    <w:p w:rsidR="007D04FB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1.3.1. Информацию о порядке предоставления муниципальной услуги можно получить: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Сведения об администрации Вимовского сельского поселения Усть-Лабинского района:</w:t>
      </w:r>
    </w:p>
    <w:tbl>
      <w:tblPr>
        <w:tblW w:w="10035" w:type="dxa"/>
        <w:tblCellSpacing w:w="15" w:type="dxa"/>
        <w:tblInd w:w="-110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208"/>
        <w:gridCol w:w="2402"/>
        <w:gridCol w:w="2827"/>
        <w:gridCol w:w="2097"/>
      </w:tblGrid>
      <w:tr w:rsidR="007D04FB" w:rsidRPr="00CB1EB1" w:rsidTr="00C80ACB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42"/>
            <w:r w:rsidRPr="00CB1E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Юридический адрес организации, телефон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Адреса электронной почты и сайта</w:t>
            </w:r>
          </w:p>
        </w:tc>
      </w:tr>
      <w:tr w:rsidR="007D04FB" w:rsidRPr="00CB1EB1" w:rsidTr="00C80ACB">
        <w:trPr>
          <w:tblCellSpacing w:w="15" w:type="dxa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Администрация Вимовского сельского поселения Усть-</w:t>
            </w: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Лабинского района.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– 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с 8-00 до 16.12 час.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перерыв с 12-00 до </w:t>
            </w: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>13-00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выходной: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352330, Краснодарский край, 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Усть-Лабинский район, п. Вимовец, ул. </w:t>
            </w: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>Красная 11 тел. 34-1-45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Pr="00CB1E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-mail: oo_vimovec@mail.ru</w:t>
            </w:r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Сайт:</w:t>
            </w:r>
            <w:r w:rsidRPr="00CB1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CB1EB1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Pr="00CB1EB1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Pr="00CB1EB1">
                <w:rPr>
                  <w:rStyle w:val="a8"/>
                  <w:rFonts w:ascii="Times New Roman" w:hAnsi="Times New Roman"/>
                  <w:sz w:val="28"/>
                  <w:szCs w:val="28"/>
                </w:rPr>
                <w:t xml:space="preserve"> </w:t>
              </w:r>
              <w:proofErr w:type="spellStart"/>
              <w:r w:rsidRPr="00CB1EB1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lastRenderedPageBreak/>
                <w:t>vimovskoesp</w:t>
              </w:r>
              <w:proofErr w:type="spellEnd"/>
              <w:r w:rsidRPr="00CB1EB1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Pr="00CB1EB1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 xml:space="preserve">ru </w:t>
              </w:r>
            </w:hyperlink>
          </w:p>
          <w:p w:rsidR="007D04FB" w:rsidRPr="00CB1EB1" w:rsidRDefault="007D04FB" w:rsidP="008E31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43"/>
      <w:bookmarkEnd w:id="0"/>
    </w:p>
    <w:p w:rsidR="007D04FB" w:rsidRPr="00CB1EB1" w:rsidRDefault="00D05035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1.4</w:t>
      </w:r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. Сведения о муниципальном бюджетном учреждении «Многофункциональный центр по предоставлению государственных и муниципальных услуг населению Усть-Лабинского района» - далее МФЦ </w:t>
      </w:r>
      <w:bookmarkEnd w:id="1"/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>расположено по адресу: г. Усть-Лабинск, ул. Ленина, 43, телефоны: 8 (86135) 5-13-05, 5-01-37, в соответствии со следующим графиком: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понедельник с 08.00 до 20.00, 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вторник - пятница – с 08.00 до 18.00, 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суббота </w:t>
      </w:r>
      <w:proofErr w:type="gram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с  08.00</w:t>
      </w:r>
      <w:proofErr w:type="gram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до 16.00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воскресенье – выходной день.</w:t>
      </w:r>
    </w:p>
    <w:p w:rsidR="007D04FB" w:rsidRPr="00CB1EB1" w:rsidRDefault="00D05035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16"/>
      <w:r w:rsidRPr="00CB1EB1">
        <w:rPr>
          <w:rFonts w:ascii="Times New Roman" w:eastAsia="Calibri" w:hAnsi="Times New Roman"/>
          <w:sz w:val="28"/>
          <w:szCs w:val="28"/>
          <w:lang w:eastAsia="en-US"/>
        </w:rPr>
        <w:t>1.5</w:t>
      </w:r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>. Порядок и способы информирования о предоставлении муниципальной услуги.</w:t>
      </w:r>
    </w:p>
    <w:bookmarkEnd w:id="2"/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161"/>
      <w:r w:rsidRPr="00CB1EB1">
        <w:rPr>
          <w:rFonts w:ascii="Times New Roman" w:eastAsia="Calibri" w:hAnsi="Times New Roman"/>
          <w:sz w:val="28"/>
          <w:szCs w:val="28"/>
          <w:lang w:eastAsia="en-US"/>
        </w:rPr>
        <w:t>1) в письменной форме на основании письменного обращения заявителя в администрацию или МФЦ.</w:t>
      </w:r>
    </w:p>
    <w:bookmarkEnd w:id="3"/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Консультации в письменной форме предоставляются специалистами на основании письменного запроса заявителя в течение 30 </w:t>
      </w:r>
      <w:proofErr w:type="gramStart"/>
      <w:r w:rsidRPr="00CB1EB1">
        <w:rPr>
          <w:rFonts w:ascii="Times New Roman" w:eastAsia="Calibri" w:hAnsi="Times New Roman"/>
          <w:sz w:val="28"/>
          <w:szCs w:val="28"/>
          <w:lang w:eastAsia="en-US"/>
        </w:rPr>
        <w:t>рабочих  дней</w:t>
      </w:r>
      <w:proofErr w:type="gramEnd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после получения этого запроса;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sub_162"/>
      <w:r w:rsidRPr="00CB1EB1">
        <w:rPr>
          <w:rFonts w:ascii="Times New Roman" w:eastAsia="Calibri" w:hAnsi="Times New Roman"/>
          <w:sz w:val="28"/>
          <w:szCs w:val="28"/>
          <w:lang w:eastAsia="en-US"/>
        </w:rPr>
        <w:t>2) в устной форме по телефону администрации Вимовского сельского п</w:t>
      </w:r>
      <w:r w:rsidR="008E31A5" w:rsidRPr="00CB1EB1">
        <w:rPr>
          <w:rFonts w:ascii="Times New Roman" w:eastAsia="Calibri" w:hAnsi="Times New Roman"/>
          <w:sz w:val="28"/>
          <w:szCs w:val="28"/>
          <w:lang w:eastAsia="en-US"/>
        </w:rPr>
        <w:t>оселения Усть-Лабинского района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>: 8 (86135)34-1-45 и МФЦ: 8 (86135) 5-13-05, 5-01-37.</w:t>
      </w:r>
    </w:p>
    <w:bookmarkEnd w:id="4"/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 консультировании по телефону специалист администрации МФЦ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5" w:name="sub_163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3) в устной форме при личном обращении в </w:t>
      </w:r>
      <w:bookmarkStart w:id="6" w:name="sub_164"/>
      <w:bookmarkEnd w:id="5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4) в письменной форме при устном обращении заявителя в МФЦ;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7" w:name="sub_165"/>
      <w:bookmarkEnd w:id="6"/>
      <w:r w:rsidRPr="00CB1EB1">
        <w:rPr>
          <w:rFonts w:ascii="Times New Roman" w:eastAsia="Calibri" w:hAnsi="Times New Roman"/>
          <w:sz w:val="28"/>
          <w:szCs w:val="28"/>
          <w:lang w:eastAsia="en-US"/>
        </w:rPr>
        <w:t>5) в форме электронного документа по адресу электронной почты, указанному в обращении.</w:t>
      </w:r>
    </w:p>
    <w:bookmarkEnd w:id="7"/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Прием заявителей в целях консультирования осуществляется в администрации и в МФЦ в соответствии с графиком их работы.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Консультации предоставляются по вопросам: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времени приема и выдачи документов;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сроков предоставления услуги;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порядка обжалования действий (бездействия) и решений, осуществляемых и принимаемых в ходе предоставления услуги.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Все консультации являются бесплатными.</w:t>
      </w:r>
    </w:p>
    <w:p w:rsidR="007D04FB" w:rsidRPr="00CB1EB1" w:rsidRDefault="00D05035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8" w:name="sub_17"/>
      <w:r w:rsidRPr="00CB1EB1">
        <w:rPr>
          <w:rFonts w:ascii="Times New Roman" w:eastAsia="Calibri" w:hAnsi="Times New Roman"/>
          <w:sz w:val="28"/>
          <w:szCs w:val="28"/>
          <w:lang w:eastAsia="en-US"/>
        </w:rPr>
        <w:t>1.6</w:t>
      </w:r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>. Порядок, форма и место размещения информации о предоставлении муниципальной услуги.</w:t>
      </w:r>
    </w:p>
    <w:bookmarkEnd w:id="8"/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Информация о предоставлении муниципальной услуги: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9" w:name="sub_171"/>
      <w:r w:rsidRPr="00CB1EB1">
        <w:rPr>
          <w:rFonts w:ascii="Times New Roman" w:eastAsia="Calibri" w:hAnsi="Times New Roman"/>
          <w:sz w:val="28"/>
          <w:szCs w:val="28"/>
          <w:lang w:eastAsia="en-US"/>
        </w:rPr>
        <w:t>1) в электронной форме:</w:t>
      </w:r>
    </w:p>
    <w:bookmarkEnd w:id="9"/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Вимовского сельского поселения Усть-Лабинского района</w:t>
      </w:r>
      <w:r w:rsidRPr="00CB1EB1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информационно-телекоммуникационной сети Интернет (</w:t>
      </w:r>
      <w:hyperlink r:id="rId9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www.vimovskoesp.ru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на Едином портале государственных и муниципальных услуг (функций): </w:t>
      </w:r>
      <w:hyperlink r:id="rId10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или на портале государственных и муниципальных услуг Краснодарского края (</w:t>
      </w:r>
      <w:hyperlink r:id="rId11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http://pgu.krasnodar.ru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0" w:name="sub_172"/>
      <w:r w:rsidRPr="00CB1EB1">
        <w:rPr>
          <w:rFonts w:ascii="Times New Roman" w:eastAsia="Calibri" w:hAnsi="Times New Roman"/>
          <w:sz w:val="28"/>
          <w:szCs w:val="28"/>
          <w:lang w:eastAsia="en-US"/>
        </w:rPr>
        <w:t>2) на бумажном носителе - на информационных стендах в местах ожидания приема заявителей.</w:t>
      </w:r>
    </w:p>
    <w:bookmarkEnd w:id="10"/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О предоставлении муниципальной услуги размещается следующая информация: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порядок предоставления муниципальной услуги;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- почтовый адрес, адрес </w:t>
      </w:r>
      <w:hyperlink r:id="rId12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Интернет, контактные телефоны, часы работы администрации Вимовского сельского поселения Усть-Лабинского района;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административный регламент;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нормативные правовые акты, регулирующие предоставление муниципальной услуги;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порядок получения заявителем разъяснений (консультаций);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форма заявления, необходимая для предоставления услуги;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основания отказа в предоставлении муниципальной услуги;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порядок обжалования решений, действий (бездействия) администрации Вимовского сельского поселения Усть-Лабинского района, должностных лиц администрации Вимовского сельского поселения Усть-Лабинского района, ответственных за предоставление муниципальной услуги.</w:t>
      </w:r>
    </w:p>
    <w:p w:rsidR="007D04FB" w:rsidRPr="00CB1EB1" w:rsidRDefault="007D04FB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035" w:rsidRPr="00CB1EB1" w:rsidRDefault="000400E8" w:rsidP="008E31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Стандарт предоставления муниципальной услуги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 Наименование муниципальной услуги</w:t>
      </w:r>
    </w:p>
    <w:p w:rsidR="00D05035" w:rsidRPr="00CB1EB1" w:rsidRDefault="000400E8" w:rsidP="008E31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Административный регламент по предоставлению муниципальной услуги «Выдача разрешения (ордера) на проведение земляных работ на территории общего пользования».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 Наименование органа, предоставляющего муниципальную услугу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2.2.1. Прием документов, необходимых для предоставления муниципальной услуги, и выдача документов по результатам оказания муниципальной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услуги или отказа в предоставлении муниципальной услуги осуществляется администрацией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Административным регламентом.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 Описание результата предоставления муниципальной услуги</w:t>
      </w:r>
    </w:p>
    <w:p w:rsidR="00D05035" w:rsidRPr="00CB1EB1" w:rsidRDefault="000400E8" w:rsidP="008E31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Результатом предоставления муниципальной услуги является: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выдача разрешения (ордера) на проведение земляных работ на территории общего пользования;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отказ в выдаче разрешения (ордера) на проведение земляных работ на территории общего пользования.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E31A5" w:rsidRPr="00CB1EB1" w:rsidRDefault="000400E8" w:rsidP="008E3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предоставления муниципальной услуги не должен превышать трех рабочих дней со дня приема от заявителя заявления о выдаче разрешения (ордера) на проведение земляных работ на территории общего пользования.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муниципальной услуги о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существляется в соответствии со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следующими нормативными правовыми актами: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Конституцией Российской Федерации;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Жилищным кодексом РФ от 29 декабря 2004 года № 188-ФЗ;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Федеральным законом от 29 декабря 2004 года № 190-ФЗ «Градостроительный кодекс Российской Федерации»;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порядок их предоставления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2.6.1. Для предоставления муниципальной услуги заявитель (его представитель) представляет следующие документы: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заявление о выдаче разрешения (ордера) на проведение земляных работ на территории общего пользования (приложение № 2);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заявлении отражаются: наименование, объем и место подлежащих выполнению работ; вид покрытия, которое будет разрушено в результате проведения работ; организация (лицо), которая (которое) будет проводить работы, связанные с разрытием территории общего пользования, ее (его) адрес, фамилия, имя и отчество руководителя данной организации (лица); организация (лицо), которая (которое) будет восстанавливать нарушенное благоустройство, ее адрес, фамилия, имя и отчество ее руководителя;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проектную документацию с графическими материалами масштабов 1:10000 и 1:500 со штампом заказчика к производству работ (включая работы в зонах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согласованную: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владельцами инженерных сооружений и коммуникаций, расположенных в зоне производства земляных работ;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дорожными службами и подразделениями ГИБДД (в случае закрытия или ограничения движения на период производства работ);</w:t>
      </w:r>
    </w:p>
    <w:p w:rsidR="008E31A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правообладателями земельных участков, на территории которых будут производиться работ, связанных с разрытием территории общего пользования;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жилищными организациями либо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-копию лицензии на право производства работ, указанных в заявлении (если таковая требуется в соответствии с законодательством);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-копии уведомлений 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-копии договоров заказчика на выполнение подрядных работ (при их наличии);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-копии договоров с подрядными организациями, привлекаемыми для проведения восстановительных </w:t>
      </w: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  по</w:t>
      </w:r>
      <w:proofErr w:type="gram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своими силами);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гарантийное обязательство производителя работ по восстановлению нарушенного благоустройства (приложение № 3 к административному регламенту).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зависимости от видов заявленных работ дополнительно предоставляются: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копия разрешения на строительство (по объектам нового строительства и реконструкции);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съемка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</w:r>
    </w:p>
    <w:p w:rsidR="008E31A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копия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</w:r>
    </w:p>
    <w:p w:rsidR="00D05035" w:rsidRPr="00CB1EB1" w:rsidRDefault="000400E8" w:rsidP="008E31A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схема организаций движения транспорта и пешеходов (в случае закрытия или ограничения движения).</w:t>
      </w:r>
    </w:p>
    <w:p w:rsidR="00D05035" w:rsidRPr="00CB1EB1" w:rsidRDefault="000400E8" w:rsidP="008E31A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2.6.2. Администрация не вправе требовать от заявителя представление других документов кроме документов, истребование которых у заявителя допускается в соот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ветствии с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подпунктом 2.6.1. Заявителю выдается расписка в получении от заявителя документов с указанием их перечня и даты их получения администрацией, а также с указанием перечня сведений и документов, которые будут получены по межведомственным запросам.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2.6.3. Решение о выдаче разрешения (ордера) на проведение земляных работ на территории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 быть принято по результатам рассмотрения соответствующего заявления и иных 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представленных в соответствии с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подпунктом 2.6.1.  документов администрацией, не позднее чем через три дня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2.6.4. Администрация, в течение двух рабочих дней с момента поступления Заявления, перед началом производства </w:t>
      </w: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</w:t>
      </w:r>
      <w:proofErr w:type="gram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связанных с разрытием территории общего пользования, организует составление акта осмотра объекта по форме согласно приложению № 4 к Административному регламенту.</w:t>
      </w:r>
    </w:p>
    <w:p w:rsidR="00D05035" w:rsidRPr="00CB1EB1" w:rsidRDefault="000400E8" w:rsidP="008E31A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течение одного рабочего дня с момента составления акта осмотра объекта специалист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оформляет в двух экземплярах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ордер (разрешение) на производство работ, связанных с разрытием территории общего пользования (приложение № 5 к Административному регламенту).</w:t>
      </w:r>
    </w:p>
    <w:p w:rsidR="008E31A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05035" w:rsidRPr="00CB1EB1" w:rsidRDefault="000400E8" w:rsidP="008E31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отказа в приеме документов, необходимых для предоставления муниципальной услуги, является предоставление заявителем неполного перечня документов, предусмотренных пунктом 2.6.1 раздела 2 Административного регламента.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2.8.1. В предоставлении муниципальной услуги может быть отказано по запросам, поступившим в администрацию, которые не могут быть исполнены без предоставления дополнительных сведений, которые в течение 3-х дней с момента регистрации возвращаются гражданам или организациям с указанием требуемых данных.</w:t>
      </w:r>
    </w:p>
    <w:p w:rsidR="00D05035" w:rsidRPr="00CB1EB1" w:rsidRDefault="000400E8" w:rsidP="008E31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об отказе в предоставлении муниципальной услуги направляется заявителю заказным письмом и дублируется по телефону, указанному в запросе (при наличии соответствующих данных в запросе).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подлежат рассмотрению запросы, не содержащие фамилии, почтового адреса и /или/ электронного адреса заявителя. Также не принимаются к рассмотрению запросы, содержащие ненормативную лексику и оскорбительные высказывания.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2.9.1 Плата за предоставление муниципальной услуги не взимается.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2.10.1 Максимальный срок ожидания в очереди при подаче или получении документов заявителем, а также время ожидания личного приема не должен превышать 15 минут.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2.11. Срок и порядок регистрации запроса заявителя о предоставлении муниципальной услуги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2.11.1. Заявление заявителя о предоставлении муниципальной услуги регистрируется в день его поступления в администрацию.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2.11.2. Общий максимальный срок приема 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документов не может превышать 15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 при приеме документов на выдачу разрешения (ордера) на проведение земляных работ.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2.12.1. Предоставление муниципальной услуги осуществляется в помещениях для приема и выдачи документов.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2.12.2. Помещения, выделенные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2.12.3. Рабочие места специалистов, осуществляющих рассмотрение заявлений граждан,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бумага, расходные материалы, канцелярские товары). В целях обеспечения конфиденциальности сведений о заявителе одновременно ведется прием только одного посетителя.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Одновременное консультирование и (или) прием двух и более посетителей не допускается.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2.12.5. Для ожидания гражданам отводится специальное место, оборудованное стульями.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2.12.7. Должностные лица, ответственные за исполнение муниципальной услуги, обязаны иметь при себе </w:t>
      </w:r>
      <w:proofErr w:type="spell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бейджи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(таблички на рабочих местах) с указанием фамилии, имени, отчества и занимаемой должности.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2.12.8. На здании рядом с входом должн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быть размещена информационная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табличка (вывеска), содержащая следующую информацию: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 органа, предоставляющего муниципальную услугу;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нахождения и юридический адрес;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режим работы;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телефонные номера;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официального сайта.</w:t>
      </w:r>
    </w:p>
    <w:p w:rsidR="00D05035" w:rsidRPr="00CB1EB1" w:rsidRDefault="000400E8" w:rsidP="008E31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2.13. Показатели доступности и качества муниципальной услуги, в том числе количество взаимодействий заявителей с должностными лицами при предоставлении муниципальной услуги и их продолжительность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2.13.1. Показателями доступности предоставления муниципальной услуги являются: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расположенность в зоне доступности к основным транспортным магистралям, хорошие подъездные дороги;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минимальное время ожидания предоставления муниципальной услуги;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полной и понятной информации о местах, порядке и сроках предоставления муниципальной услуги в здании администрации,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 (брошюрах, буклетах);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простота и ясность изложения информационных материалов;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культура обслуживания заявителей;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точность исполнения муниципальной услуги.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2.13.2. Качество предоставления муниципальной услуги характеризуется отсутствием жалоб заявителей на: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очередей при приеме и получении документов;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нарушение сроков предоставления услуги;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некомпетентность и неисполнительность должностных лиц и муниципальных служащих, участвовавших в предоставлении муниципальной </w:t>
      </w: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услуги;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безосновательный</w:t>
      </w:r>
      <w:proofErr w:type="gram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отказ в приеме документов и в предоставлении муниципальной услуги;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нарушение прав и законных интересов граждан и юридических лиц.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2.13.3. Взаимодействие заявителя со специалистами администрации осуществляется при личном обращении заявителя:</w:t>
      </w:r>
    </w:p>
    <w:p w:rsidR="008E31A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подачи документов, необходимых для предоставления муниципальной услуги;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 получением решения о выдаче разрешения (ордера) на проведение земляных работ;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получением уведомления об отказе в выдаче разрешения (ордера) на проведение земляных работ.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2.13.4. Продолжительность взаимодействия заявителя со специалистами при предоставлении му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ниципальной услуги составляет 15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 по каждому из указанных видов взаимодействия.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2.14. Иные требования, в том числе учитывающие особенности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предоставлении муниципальной услуги в электронной форме осуществляются: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подача заявителем заявления и иных документов, необходимых для предоставления муниципальной услуги, и прием таких документов с использованием Единого портала государственных и муниципальных услуг (функций);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получение заявителем сведений о ходе выполнения запроса о предоставлении муниципальной услуги;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взаимодействие администрации с МБУ «МФЦ» при предоставлении муниципальной услуги. </w:t>
      </w:r>
    </w:p>
    <w:p w:rsidR="008E31A5" w:rsidRPr="00CB1EB1" w:rsidRDefault="008E31A5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05035" w:rsidRPr="00CB1EB1" w:rsidRDefault="000400E8" w:rsidP="008E31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C1413C"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а также особенности выполнения административных процедур в МФЦ.</w:t>
      </w:r>
    </w:p>
    <w:p w:rsidR="008E31A5" w:rsidRPr="00CB1EB1" w:rsidRDefault="008E31A5" w:rsidP="008E31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 Перечень административных процедур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муниципальной услуги включает в себя следующие административные процедуры: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 документов;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рассмотрение заявления;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решения о выдаче разрешения (ордера) на проведение земляных работ (отказ выдаче разрешения (ордера) на проведение земляных работ).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Блок-схема последовательности административных процедур при предоставлении муниципальной услуги приводится в приложении № 1 к Административному регламенту.</w:t>
      </w:r>
    </w:p>
    <w:p w:rsidR="00D05035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 Прием документов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3.2.1. Основанием для начала предоставления административной процедуры является личное обращение заявителя (его представителя) в администрацию с заявлением о выдаче разрешения (ордера) на проведение земляных работ, и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представлением документов, указанных в пункте 2.6 раздела 2 административного регламента.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3.2.2. Специалист администрации устанавливает предмет обращения и личность заявителя, проверяет документ, удостоверяющий личность, и полномочия заявителя.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3.2.3. Специалист администрации проверяет наличие всех необходимых документов и их соответствие установленным требованиям.</w:t>
      </w:r>
      <w:r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3.2.4. Специалист администрации регистрирует заявление в журнале регистрации заявлений граждан и передает его в порядке делопроизводства для рассмотрения ответственному специалисту.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3.2.5. Срок выполнения административной процедуры – не более 10 минут.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 Рассмотрение заявления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3.3.1. Основанием для начала административной процедуры рассмотрения заявления является получение специалистом администрации принятых документов.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3.3.2. Специалист администрации проверяет действительность необходимых для оказания муниципальной услуги документов и степень полноты информации, содержащейся в запросе и необходимой для его исполнения.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 Выдача разрешения (ордера) на проведение земляных работ (отказ в выдаче разрешения (ордера) на проведение земляных работ)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3.4.1. В случае соответствия представленных заявителем документов требованиям пункта 2.6.1. настоящего Административного регламента, специалист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двух рабочих дней с момента поступления Заявления, перед началом проведения земляных работ на территории общего пользования, организует составление акта осмотра объекта по форме согласно приложению № 3 к Административному регламенту.</w:t>
      </w:r>
    </w:p>
    <w:p w:rsidR="00687800" w:rsidRPr="00CB1EB1" w:rsidRDefault="000400E8" w:rsidP="008E31A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3.4.2. В течение одного рабочего дня с момента составления акта осмотра объекта специалист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оформляет в двух экземплярах разрешение (ордер) на проведения земляных работ на территории общего пользования (приложение № 5 к Административному регламенту).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3.4.3. Глава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день представления специалистом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оформленного разрешения (ордера) на проведения земляных работ на территории общего пользования, в двух экземплярах с приложением документов рассматривает представленные документы и принимает решение о выдаче разрешения (ордера) на проведения земляных работ на территории обще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пользования либо об отказе в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выдаче разрешения (ордера) на проведение земляных работ на территории общего пользования.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подписания главой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двух экземпляров разрешения (ордера) на проведения земляных работ на территории общего пользования, специалист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Вимовского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рабочего дня регистрирует его в журнале регистрации разрешений (ордеров) на проведения земляных работ на территории общего пользования и проставляет номер и дату 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регистрации на всех экземплярах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разрешения (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ордера) на проведения земляных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 на территории общего пользования.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3.4.4. Один экземпляр разрешения (ордера) на проведения земляных работ на территории общего пользования выдается заявителю, второй с приложением копий документов заявителя остается в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Разрешения (ордер) на проведения земляных работ на территории общего пользования, выдается заявителю, либо 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уполномоченному лицу заявителя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 при предъявлении документа, удостоверяющего личность (паспорт).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Разрешение (ордер) на проведения земляных работ на территории общего пользования, является осно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ванием для проведения земляных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 на территории общего пользования.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3.5. Основания для отказа в выдаче разрешения (ордера) на проведения земляных работ на территории общего пользования.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3.5.1.Основанием для отказа в выдаче разрешения (ордера) на проведения земляных работ н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территории общего пользования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отсутствие документов, перечисленных в п. 2.6.1 настоящего Административного регламента.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3.5.2. В случае принятия главой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решения об отказе в выдаче разрешения (ордера) на проведения земляных работ на территории общего пользования, специалист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двух рабочих дней со дня принятия такого реш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ения готовит решение об отказе в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выдаче разрешения (ордера) на проведения земляных работ на территории общего пользования (приложение № 6).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3.5.3. Решение главы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отказе в выдаче разрешения (ордера) на проведения земляных работ на территории общего пользования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3.6. Исправление технических ошибок в разрешении (ордере) на проведения земляных работ на территории общего пользования.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3.6.1. В случае обнаружения технической ошибки в разрешении (ордере) на проведения земляных работ на территории общего пользования, заявитель письменно обращается в администрацию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просьбой об устранении технической ошибки.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3.6.2. Специалист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трех рабочих дней со дня обращения заявителя рассматривает обращение, составляет письмо о возможности или невозможности устранении технической ошибки, которое подписывает у главы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выдает заявителю.</w:t>
      </w:r>
    </w:p>
    <w:p w:rsidR="00687800" w:rsidRPr="00CB1EB1" w:rsidRDefault="00687800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3.7.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Получение дубликата разрешения (ордера) на проведения земляных работ на территории общего пользования.</w:t>
      </w:r>
    </w:p>
    <w:p w:rsidR="00687800" w:rsidRPr="00CB1EB1" w:rsidRDefault="000400E8" w:rsidP="008E31A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3.7.1. При утрате разрешения (ордера) на проведения земляных работ на те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рритории общего пользования или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приведении его в негодность производитель работ обращается в администрацию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заявлением о выдаче дубликата разрешения (ордера) на проведения земляных работ на территории общего пользования (приложение № 7). Специалист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готовит дубликат разрешения (ордера) на проведения земляных работ на территории общего пользования.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Дубликат подписывается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главы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Срок выдачи дубликата не может превышать пяти дней.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3.8. После завершения земляных работ на территории общего пользования, заявитель составляет акт приемочной комиссии (далее - Акт) в двух экземплярах и обращается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 специалисту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7800" w:rsidRPr="00CB1EB1" w:rsidRDefault="000400E8" w:rsidP="008E31A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Один экземпляр Акта остается в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один у заявителя.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Подписание акта является основанием для закрытия разрешения (ордера) на проведения земляных работ на территории общего пользования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отказывает в подписании акта в случае:</w:t>
      </w:r>
    </w:p>
    <w:p w:rsidR="00687800" w:rsidRPr="00CB1EB1" w:rsidRDefault="00687800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если выполненные работы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восстановлению благоустройства не соответствуют тому объему, которое было заявлено в заявлении и акте предварительного осмотра.</w:t>
      </w:r>
    </w:p>
    <w:p w:rsidR="0068780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Отказ в подписании акта оформляется в письменной форме с обоснованием причин отказа и может быть обжалован заявителем в установленном законом порядке.</w:t>
      </w:r>
    </w:p>
    <w:p w:rsidR="00C1413C" w:rsidRPr="00CB1EB1" w:rsidRDefault="00C1413C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</w:pPr>
      <w:bookmarkStart w:id="11" w:name="sub_400"/>
      <w:r w:rsidRPr="00CB1EB1"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  <w:t>4. Формы контроля за предоставлением услуги</w:t>
      </w:r>
    </w:p>
    <w:bookmarkEnd w:id="11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2" w:name="sub_41"/>
      <w:r w:rsidRPr="00CB1EB1">
        <w:rPr>
          <w:rFonts w:ascii="Times New Roman" w:eastAsia="Calibri" w:hAnsi="Times New Roman"/>
          <w:sz w:val="28"/>
          <w:szCs w:val="28"/>
          <w:lang w:eastAsia="en-US"/>
        </w:rPr>
        <w:t>4.1. Порядок осуществления текущего контроля за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bookmarkEnd w:id="12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Текущий контроль за соблюдением и исполнением ответственными специалистами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администрацией Вимовского сельского поселения Усть-Лабинского района.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3" w:name="sub_42"/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4" w:name="sub_421"/>
      <w:bookmarkEnd w:id="13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4.2.1. Контроль за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bookmarkEnd w:id="14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5" w:name="sub_422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4.2.2. Плановые проверки осуществляются один раз в год.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6" w:name="sub_423"/>
      <w:bookmarkEnd w:id="15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4.2.3. Основанием для проведения внеплановой проверки являются поступление жалобы заявителей на решения и действия (бездействие) администрации Вимовского сельского поселения Усть-Лабинского района, а также должностных лиц, специалистов, ответственных за предоставление услуги.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7" w:name="sub_424"/>
      <w:bookmarkEnd w:id="16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4.2.4. Плановая и внеплановая проверки осуществляются комиссией, образованной распоряжением администрации Вимовского сельского поселения Усть-Лабинского района (далее - распоряжение).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8" w:name="sub_425"/>
      <w:bookmarkEnd w:id="17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4.2.5. Проект распоряжения вносится специалист общего </w:t>
      </w:r>
      <w:r w:rsidR="00CB1EB1" w:rsidRPr="00CB1EB1">
        <w:rPr>
          <w:rFonts w:ascii="Times New Roman" w:eastAsia="Calibri" w:hAnsi="Times New Roman"/>
          <w:sz w:val="28"/>
          <w:szCs w:val="28"/>
          <w:lang w:eastAsia="en-US"/>
        </w:rPr>
        <w:t>отдела администрации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Вимовского сельского поселения Усть-Лабинского района не позднее 3 (рабочих) дней с даты регистрации жалобы. Данным распоряжением определяется председатель и состав комиссии.</w:t>
      </w:r>
    </w:p>
    <w:bookmarkEnd w:id="18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 распоряжении указывается срок проведения проверки, который не может превышать для проведения плановой проверки - 30 дней с момента подписания распоряжения, для проведения внеплановой проверки - не позднее 7 дней со дня регистрации жалобы.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9" w:name="sub_426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4.2.6. Плановая проверка должна быть начата не позднее 30 ноября текущего года.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0" w:name="sub_427"/>
      <w:bookmarkEnd w:id="19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4.2.7. Если для рассмотрения жалобы по существу в администрации Вимовского сельского поселения Усть-Лабинского района недостаточно предоставленной информации, проводится выездная проверка, либо организуется встреча с заявителем.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1" w:name="sub_428"/>
      <w:bookmarkEnd w:id="20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4.2.8. В ходе проверок проверяется и оценивается комплекс вопросов, касающихся порядка предоставления муниципальной услуги.</w:t>
      </w:r>
    </w:p>
    <w:bookmarkEnd w:id="21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По итогам проверки составляется акт, утверждаемый председателем комиссии.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 акте указывается: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дата проведения проверки;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состав комиссии;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характер проверки (плановая, внеплановая);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результаты проверки;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выводы (предложения).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2" w:name="sub_43"/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4.3. Ответственность должностных лиц, ответственных специалистов за решения и действия (бездействие), принимаемые (осуществляемые) ими в ходе предоставления услуги.</w:t>
      </w:r>
    </w:p>
    <w:bookmarkEnd w:id="22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нарушений положений настоящего административного регламента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4.3.2. Должностным лицам и (или) ответственным специалистам администрации Вимовского сельского поселения Усть-Лабинского района, непосредственно предоставляющим услугу, направляется акт с требованием устранить выявленные нарушения.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3" w:name="sub_44"/>
      <w:r w:rsidRPr="00CB1EB1">
        <w:rPr>
          <w:rFonts w:ascii="Times New Roman" w:eastAsia="Calibri" w:hAnsi="Times New Roman"/>
          <w:sz w:val="28"/>
          <w:szCs w:val="28"/>
          <w:lang w:eastAsia="en-US"/>
        </w:rPr>
        <w:t>4.4. Порядок и формы контроля за предоставлением услуги, в том числе со стороны граждан, их объединений и организаций.</w:t>
      </w:r>
    </w:p>
    <w:bookmarkEnd w:id="23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Вимовского сельского поселения Усть-Лабинского района,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</w:pPr>
      <w:bookmarkStart w:id="24" w:name="sub_500"/>
      <w:r w:rsidRPr="00CB1EB1">
        <w:rPr>
          <w:rFonts w:ascii="Times New Roman" w:eastAsia="Calibri" w:hAnsi="Times New Roman"/>
          <w:b/>
          <w:bCs/>
          <w:color w:val="26282F"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администрации муниципального образования, предоставляющей муниципальную услугу, а также ее должностных лиц, муниципальных служащих</w:t>
      </w:r>
    </w:p>
    <w:bookmarkEnd w:id="24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5" w:name="sub_51"/>
      <w:r w:rsidRPr="00CB1EB1">
        <w:rPr>
          <w:rFonts w:ascii="Times New Roman" w:eastAsia="Calibri" w:hAnsi="Times New Roman"/>
          <w:sz w:val="28"/>
          <w:szCs w:val="28"/>
          <w:lang w:eastAsia="en-US"/>
        </w:rPr>
        <w:t>5.1. Информация для заявителя о его праве подать жалобу на решение и (или) действие (бездействие) администрации Вимовского сельского поселения Усть-Лабинского района район, предоставляющей услугу, а также ее должностных лиц, муниципальных служащих при предоставлении муниципальной услуги (далее - жалоба).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6" w:name="sub_511"/>
      <w:bookmarkEnd w:id="25"/>
      <w:r w:rsidRPr="00CB1EB1">
        <w:rPr>
          <w:rFonts w:ascii="Times New Roman" w:eastAsia="Calibri" w:hAnsi="Times New Roman"/>
          <w:sz w:val="28"/>
          <w:szCs w:val="28"/>
          <w:lang w:eastAsia="en-US"/>
        </w:rPr>
        <w:t>5.1.1. Заявители имеют право на обжалование решения и (или) действия (бездействия) администрации Вимовского сельского поселения Усть-Лабинского района, а также ее должностных лиц либо муниципальных служащих при предоставлении муниципальной услуги в досудебном порядке.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7" w:name="sub_512"/>
      <w:bookmarkEnd w:id="26"/>
      <w:r w:rsidRPr="00CB1EB1">
        <w:rPr>
          <w:rFonts w:ascii="Times New Roman" w:eastAsia="Calibri" w:hAnsi="Times New Roman"/>
          <w:sz w:val="28"/>
          <w:szCs w:val="28"/>
          <w:lang w:eastAsia="en-US"/>
        </w:rPr>
        <w:t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Вимовского сельского поселения Усть-Лабинского района, - главе Вимовского сельского поселения Усть-Лабинского района.</w:t>
      </w:r>
    </w:p>
    <w:bookmarkEnd w:id="27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случае если заявитель не удовлетворен решением, принятым главой Вимовского сельского поселения Усть-Лабинского района, то он вправе обратиться с жалобой на данное решение в администрацию Краснодарского края.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8" w:name="sub_52"/>
      <w:r w:rsidRPr="00CB1EB1">
        <w:rPr>
          <w:rFonts w:ascii="Times New Roman" w:eastAsia="Calibri" w:hAnsi="Times New Roman"/>
          <w:sz w:val="28"/>
          <w:szCs w:val="28"/>
          <w:lang w:eastAsia="en-US"/>
        </w:rPr>
        <w:t>5.2. Предмет жалобы.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9" w:name="sub_521"/>
      <w:bookmarkEnd w:id="28"/>
      <w:r w:rsidRPr="00CB1EB1">
        <w:rPr>
          <w:rFonts w:ascii="Times New Roman" w:eastAsia="Calibri" w:hAnsi="Times New Roman"/>
          <w:sz w:val="28"/>
          <w:szCs w:val="28"/>
          <w:lang w:eastAsia="en-US"/>
        </w:rPr>
        <w:t>5.2.1. Заявитель может сообщить о нарушении своих прав и законных интересов, а также о нарушении положений настоящего административного регламента по предоставлению услуги, некорректном поведении, о нарушении служебной этики.</w:t>
      </w:r>
    </w:p>
    <w:bookmarkEnd w:id="29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услуги;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2) нарушение срока предоставления услуги;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 Вимовского сельского поселения Усть-Лабинского района для предоставления услуги;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Вимовского сельского поселения Усть-Лабинского района для предоставления услуги, у заявителя;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Вимовского сельского поселения Усть-Лабинского района;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Вимовского сельского поселения Усть-Лабинского района;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7) отказ администрации Вимовского сельского поселения Усть-Лабинского района, предоставляющей услугу,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0" w:name="sub_522"/>
      <w:r w:rsidRPr="00CB1EB1">
        <w:rPr>
          <w:rFonts w:ascii="Times New Roman" w:eastAsia="Calibri" w:hAnsi="Times New Roman"/>
          <w:sz w:val="28"/>
          <w:szCs w:val="28"/>
          <w:lang w:eastAsia="en-US"/>
        </w:rPr>
        <w:t>5.2.2. Жалобы подлежат рассмотрению бесплатно.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1" w:name="sub_53"/>
      <w:bookmarkEnd w:id="30"/>
      <w:r w:rsidRPr="00CB1EB1">
        <w:rPr>
          <w:rFonts w:ascii="Times New Roman" w:eastAsia="Calibri" w:hAnsi="Times New Roman"/>
          <w:sz w:val="28"/>
          <w:szCs w:val="28"/>
          <w:lang w:eastAsia="en-US"/>
        </w:rPr>
        <w:t>5.3. Порядок подачи и рассмотрения жалобы.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2" w:name="sub_531"/>
      <w:bookmarkEnd w:id="31"/>
      <w:r w:rsidRPr="00CB1EB1">
        <w:rPr>
          <w:rFonts w:ascii="Times New Roman" w:eastAsia="Calibri" w:hAnsi="Times New Roman"/>
          <w:sz w:val="28"/>
          <w:szCs w:val="28"/>
          <w:lang w:eastAsia="en-US"/>
        </w:rPr>
        <w:t>5.3.1. Заявители имеют право обратиться с жалобой устно при личном приеме заявителя или направить ее в письменном или электронном виде.</w:t>
      </w:r>
    </w:p>
    <w:bookmarkEnd w:id="32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Жалоба может быть подана в письменной форме на бумажном носителе в администрацию Вимовского сельского поселения Усть-Лабинского района, в том числе через МФЦ (если муниципальная услуга предоставлялась через МФЦ).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3" w:name="sub_532"/>
      <w:r w:rsidRPr="00CB1EB1">
        <w:rPr>
          <w:rFonts w:ascii="Times New Roman" w:eastAsia="Calibri" w:hAnsi="Times New Roman"/>
          <w:sz w:val="28"/>
          <w:szCs w:val="28"/>
          <w:lang w:eastAsia="en-US"/>
        </w:rPr>
        <w:t>5.3.2. Жалоба должна содержать:</w:t>
      </w:r>
    </w:p>
    <w:bookmarkEnd w:id="33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наименование органа, предоставляющего услугу, или Ф.И.О.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4" w:name="sub_533"/>
      <w:r w:rsidRPr="00CB1EB1">
        <w:rPr>
          <w:rFonts w:ascii="Times New Roman" w:eastAsia="Calibri" w:hAnsi="Times New Roman"/>
          <w:sz w:val="28"/>
          <w:szCs w:val="28"/>
          <w:lang w:eastAsia="en-US"/>
        </w:rPr>
        <w:t>5.3.3. Прием жалоб.</w:t>
      </w:r>
    </w:p>
    <w:bookmarkEnd w:id="34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Жалоба в письменной форме может быть также подана (направлена):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- в общий отдел администрации Вимовского сельского поселения Усть-Лабинского района, 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по почте - на адрес администрации Вимовского сельского поселения Усть-Лабинского района, по средствам факсимильной связи - по телефону 8 (861-35) 34-1-45, 34-1-87.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При личном приеме жалоба может быть подана в общий отдел. 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Время приема жалоб должно совпадать со временем предоставления услуг.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В электронном виде жалоба может быть подана заявителем посредством: </w:t>
      </w:r>
      <w:hyperlink r:id="rId13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Вимовского сельского поселения Усть-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Лабинского района в информационно-телекоммуникационной сети Интернет; официального адреса электронной почты администрации Вимовского сельского поселения Усть-Лабинского района; </w:t>
      </w:r>
      <w:hyperlink r:id="rId14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Единого портала государственных и муниципальных услуг (функций)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hyperlink r:id="rId15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Портала государственных и муниципальных услуг Краснодарского края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5" w:name="sub_5331"/>
      <w:r w:rsidRPr="00CB1EB1">
        <w:rPr>
          <w:rFonts w:ascii="Times New Roman" w:eastAsia="Calibri" w:hAnsi="Times New Roman"/>
          <w:sz w:val="28"/>
          <w:szCs w:val="28"/>
          <w:lang w:eastAsia="en-US"/>
        </w:rPr>
        <w:t>5.3.3. Жалоба рассматривается администрацией Вимовского сельского поселения Усть-Лабинского района в соответствии с порядком подачи и рассмотрения жалоб на решения и действия (бездействие) администрации Вимовского сельского поселения Усть-Лабинского района, ее должностных лиц либо муниципальных служащих.</w:t>
      </w:r>
    </w:p>
    <w:bookmarkEnd w:id="35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Вимовского сельского поселения Усть-Лабинского района. При этом срок рассмотрения жалобы исчисляется со дня регистрации жалобы в администрации Вимовского сельского поселения Усть-Лабинского района на ее рассмотрение.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6" w:name="sub_534"/>
      <w:r w:rsidRPr="00CB1EB1">
        <w:rPr>
          <w:rFonts w:ascii="Times New Roman" w:eastAsia="Calibri" w:hAnsi="Times New Roman"/>
          <w:sz w:val="28"/>
          <w:szCs w:val="28"/>
          <w:lang w:eastAsia="en-US"/>
        </w:rPr>
        <w:t>5.3.4. В случае подачи заявителем жалобы через МФЦ многофункциональный центр обеспечивает ее передачу в общий отдел администрации Вимовского сельского поселения Усть-Лабинского района на ее рассмотрение в порядке и сроки, которые установлены соглашением о взаимодействии между многофункциональным центром и администрации Вимовского сельского поселения Усть-Лабинского района, но не позднее следующего рабочего дня со дня поступления жалобы.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7" w:name="sub_54"/>
      <w:bookmarkEnd w:id="36"/>
      <w:r w:rsidRPr="00CB1EB1">
        <w:rPr>
          <w:rFonts w:ascii="Times New Roman" w:eastAsia="Calibri" w:hAnsi="Times New Roman"/>
          <w:sz w:val="28"/>
          <w:szCs w:val="28"/>
          <w:lang w:eastAsia="en-US"/>
        </w:rPr>
        <w:t>5.4. Сроки рассмотрения жалоб.</w:t>
      </w:r>
    </w:p>
    <w:bookmarkEnd w:id="37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Жалоба подлежит рассмотрению должностными лицами администрации Вимовского сельского поселения Усть-Лабинского района, наделенными полномочиями по рассмотрению жалоб, в течение 15 (пятнадцати рабочих дней) со дня ее регистрации в администрации Вимовского сельского поселения Усть-Лабинского района.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8" w:name="sub_55"/>
      <w:r w:rsidRPr="00CB1EB1">
        <w:rPr>
          <w:rFonts w:ascii="Times New Roman" w:eastAsia="Calibri" w:hAnsi="Times New Roman"/>
          <w:sz w:val="28"/>
          <w:szCs w:val="28"/>
          <w:lang w:eastAsia="en-US"/>
        </w:rPr>
        <w:t>5.5. Основания для приостановления рассмотрения жалобы отсутствуют.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9" w:name="sub_56"/>
      <w:bookmarkEnd w:id="38"/>
      <w:r w:rsidRPr="00CB1EB1">
        <w:rPr>
          <w:rFonts w:ascii="Times New Roman" w:eastAsia="Calibri" w:hAnsi="Times New Roman"/>
          <w:sz w:val="28"/>
          <w:szCs w:val="28"/>
          <w:lang w:eastAsia="en-US"/>
        </w:rPr>
        <w:t>5.6. Результат рассмотрения жалобы.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0" w:name="sub_561"/>
      <w:bookmarkEnd w:id="39"/>
      <w:r w:rsidRPr="00CB1EB1">
        <w:rPr>
          <w:rFonts w:ascii="Times New Roman" w:eastAsia="Calibri" w:hAnsi="Times New Roman"/>
          <w:sz w:val="28"/>
          <w:szCs w:val="28"/>
          <w:lang w:eastAsia="en-US"/>
        </w:rPr>
        <w:t>5.6.1. По результатам рассмотрения жалобы администрация Вимовского сельского поселения Усть-Лабинского района принимает одно из следующих решений:</w:t>
      </w:r>
    </w:p>
    <w:bookmarkEnd w:id="40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удовлетворяет жалобу, в том числе в форме отмены принятого решения, исправления допущенных администрацией Вимовского сельского поселения Усть-Лабинского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Вимовского сельского поселения Усть-Лабинского района, а также в иных формах.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2) отказывает в удовлетворении жалобы.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1" w:name="sub_562"/>
      <w:r w:rsidRPr="00CB1EB1">
        <w:rPr>
          <w:rFonts w:ascii="Times New Roman" w:eastAsia="Calibri" w:hAnsi="Times New Roman"/>
          <w:sz w:val="28"/>
          <w:szCs w:val="28"/>
          <w:lang w:eastAsia="en-US"/>
        </w:rPr>
        <w:t>5.6.2. Администрация Вимовского сельского поселения Усть-Лабинского района отказывает в удовлетворении жалобы в следующих случаях:</w:t>
      </w:r>
    </w:p>
    <w:bookmarkEnd w:id="41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</w:t>
      </w:r>
      <w:hyperlink r:id="rId16" w:anchor="sub_532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5.3.2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регламента;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2" w:name="sub_563"/>
      <w:r w:rsidRPr="00CB1EB1">
        <w:rPr>
          <w:rFonts w:ascii="Times New Roman" w:eastAsia="Calibri" w:hAnsi="Times New Roman"/>
          <w:sz w:val="28"/>
          <w:szCs w:val="28"/>
          <w:lang w:eastAsia="en-US"/>
        </w:rPr>
        <w:t>5.6.3. Администрация Вимовского сельского поселения Усть-Лабинского района вправе оставить жалобу без ответа в следующих случаях:</w:t>
      </w:r>
    </w:p>
    <w:bookmarkEnd w:id="42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3" w:name="sub_57"/>
      <w:r w:rsidRPr="00CB1EB1">
        <w:rPr>
          <w:rFonts w:ascii="Times New Roman" w:eastAsia="Calibri" w:hAnsi="Times New Roman"/>
          <w:sz w:val="28"/>
          <w:szCs w:val="28"/>
          <w:lang w:eastAsia="en-US"/>
        </w:rPr>
        <w:t>5.7. Порядок информирования заявителя о результатах рассмотрения жалобы.</w:t>
      </w:r>
    </w:p>
    <w:bookmarkEnd w:id="43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4" w:name="sub_58"/>
      <w:r w:rsidRPr="00CB1EB1">
        <w:rPr>
          <w:rFonts w:ascii="Times New Roman" w:eastAsia="Calibri" w:hAnsi="Times New Roman"/>
          <w:sz w:val="28"/>
          <w:szCs w:val="28"/>
          <w:lang w:eastAsia="en-US"/>
        </w:rPr>
        <w:t>5.8. Порядок обжалования решения по жалобе.</w:t>
      </w:r>
    </w:p>
    <w:bookmarkEnd w:id="44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Заявители вправе обжаловать решение по жалобе в судебном порядке в соответствии с подведомственностью дел, установленной </w:t>
      </w:r>
      <w:hyperlink r:id="rId17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процессуальным законодательством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5" w:name="sub_59"/>
      <w:r w:rsidRPr="00CB1EB1">
        <w:rPr>
          <w:rFonts w:ascii="Times New Roman" w:eastAsia="Calibri" w:hAnsi="Times New Roman"/>
          <w:sz w:val="28"/>
          <w:szCs w:val="28"/>
          <w:lang w:eastAsia="en-US"/>
        </w:rPr>
        <w:t>5.9. Право заявителя на получение информации и документов, необходимых для обоснования и рассмотрения жалобы.</w:t>
      </w:r>
    </w:p>
    <w:bookmarkEnd w:id="45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Заявители имеют право обратиться в администрацию Вимовского сельского поселения Усть-Лабинского района за получением информации и документов, необходимых для обоснования и рассмотрения жалобы.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6" w:name="sub_510"/>
      <w:r w:rsidRPr="00CB1EB1">
        <w:rPr>
          <w:rFonts w:ascii="Times New Roman" w:eastAsia="Calibri" w:hAnsi="Times New Roman"/>
          <w:sz w:val="28"/>
          <w:szCs w:val="28"/>
          <w:lang w:eastAsia="en-US"/>
        </w:rPr>
        <w:t>5.10. Способы информирования заявителей о порядке подачи и рассмотрения жалобы.</w:t>
      </w:r>
    </w:p>
    <w:bookmarkEnd w:id="46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Вимовского сельского поселения Усть-Лабинского района; в устной форме при личном обращении (или по телефонам) - в отраслевом органе администрации Вимовского сельского поселения Усть-Лабинского района, непосредственно предоставляющем муниципальную услугу, либо многофункциональном центре.</w:t>
      </w: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7" w:name="sub_5111"/>
      <w:r w:rsidRPr="00CB1EB1">
        <w:rPr>
          <w:rFonts w:ascii="Times New Roman" w:eastAsia="Calibri" w:hAnsi="Times New Roman"/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47"/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Глава Вимовского сельского поселения</w:t>
      </w:r>
    </w:p>
    <w:p w:rsidR="00014D6F" w:rsidRPr="00CB1EB1" w:rsidRDefault="00687800" w:rsidP="008E31A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 района</w:t>
      </w:r>
      <w:r w:rsidR="00014D6F"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Е.В. Марушков</w:t>
      </w:r>
    </w:p>
    <w:p w:rsidR="008E31A5" w:rsidRDefault="008E31A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Pr="00CB1EB1" w:rsidRDefault="00B34865" w:rsidP="00D05035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1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8E31A5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«Выдача разрешения (ордера)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проведение земляных работ</w:t>
      </w:r>
    </w:p>
    <w:p w:rsidR="008E31A5" w:rsidRPr="00CB1EB1" w:rsidRDefault="000400E8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общего </w:t>
      </w:r>
      <w:r w:rsidR="00B3486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пользования»</w:t>
      </w:r>
    </w:p>
    <w:p w:rsidR="008E31A5" w:rsidRPr="00CB1EB1" w:rsidRDefault="008E31A5" w:rsidP="008E31A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БЛОК-СХЕМА </w: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1EB1">
        <w:rPr>
          <w:rFonts w:ascii="Times New Roman" w:hAnsi="Times New Roman"/>
          <w:bCs/>
          <w:sz w:val="28"/>
          <w:szCs w:val="28"/>
        </w:rPr>
        <w:t xml:space="preserve">последовательности административных процедур и административных действий при предоставлении муниципальной услуги </w: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274B0" w:rsidRPr="00CB1EB1" w:rsidRDefault="002312B2" w:rsidP="0012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EB1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9pt;margin-top:4.8pt;width:261pt;height:39.15pt;z-index:251664384">
            <v:textbox style="mso-next-textbox:#_x0000_s1030">
              <w:txbxContent>
                <w:p w:rsidR="00DE7D77" w:rsidRPr="006F7700" w:rsidRDefault="00DE7D77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Ознакомление заявителя с информацией о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1274B0" w:rsidRPr="00CB1EB1" w:rsidRDefault="002312B2" w:rsidP="001274B0">
      <w:pPr>
        <w:tabs>
          <w:tab w:val="left" w:pos="2385"/>
        </w:tabs>
        <w:rPr>
          <w:rFonts w:ascii="Times New Roman" w:eastAsiaTheme="minorHAnsi" w:hAnsi="Times New Roman"/>
          <w:sz w:val="28"/>
          <w:szCs w:val="28"/>
          <w:lang w:eastAsia="en-US"/>
        </w:rPr>
      </w:pPr>
      <w:r w:rsidRPr="00CB1EB1"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line id="_x0000_s1031" style="position:absolute;z-index:251665408" from="225pt,27.85pt" to="225pt,61.95pt">
            <v:stroke endarrow="block"/>
          </v:line>
        </w:pict>
      </w:r>
      <w:r w:rsidR="001274B0" w:rsidRPr="00CB1EB1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1274B0" w:rsidRPr="00CB1EB1" w:rsidRDefault="001274B0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74B0" w:rsidRPr="00CB1EB1" w:rsidRDefault="002312B2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1EB1"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shape id="_x0000_s1032" type="#_x0000_t202" style="position:absolute;left:0;text-align:left;margin-left:99pt;margin-top:2.65pt;width:243pt;height:54pt;z-index:251666432">
            <v:textbox style="mso-next-textbox:#_x0000_s1032">
              <w:txbxContent>
                <w:p w:rsidR="00DE7D77" w:rsidRPr="006F7700" w:rsidRDefault="00DE7D77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заявителем консультации по процедуре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исполнения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E7D77" w:rsidRPr="006F7700" w:rsidRDefault="00DE7D77" w:rsidP="001274B0">
                  <w:pPr>
                    <w:jc w:val="center"/>
                    <w:rPr>
                      <w:i/>
                    </w:rPr>
                  </w:pPr>
                  <w:r>
                    <w:t>муниципальной услуги</w:t>
                  </w:r>
                  <w:r w:rsidRPr="006F7700">
                    <w:t xml:space="preserve"> </w:t>
                  </w:r>
                </w:p>
              </w:txbxContent>
            </v:textbox>
          </v:shape>
        </w:pict>
      </w:r>
    </w:p>
    <w:p w:rsidR="001274B0" w:rsidRPr="00CB1EB1" w:rsidRDefault="002312B2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1EB1"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line id="_x0000_s1042" style="position:absolute;left:0;text-align:left;z-index:251676672" from="306pt,27pt" to="306pt,1in">
            <v:stroke endarrow="block"/>
          </v:line>
        </w:pict>
      </w:r>
      <w:r w:rsidRPr="00CB1EB1"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line id="_x0000_s1037" style="position:absolute;left:0;text-align:left;z-index:251671552" from="143.7pt,27pt" to="143.7pt,1in">
            <v:stroke endarrow="block"/>
          </v:line>
        </w:pic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2312B2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left:0;text-align:left;margin-left:243pt;margin-top:10.15pt;width:198pt;height:54pt;z-index:251675648">
            <v:textbox style="mso-next-textbox:#_x0000_s1041">
              <w:txbxContent>
                <w:p w:rsidR="00DE7D77" w:rsidRPr="006F7700" w:rsidRDefault="00DE7D77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Личное обращение за информацией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специалисту 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обращение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телефону</w:t>
                  </w:r>
                </w:p>
                <w:p w:rsidR="00DE7D77" w:rsidRDefault="00DE7D77" w:rsidP="001274B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7D77" w:rsidRDefault="00DE7D77" w:rsidP="001274B0"/>
              </w:txbxContent>
            </v:textbox>
          </v:shape>
        </w:pict>
      </w:r>
      <w:r w:rsidRPr="00CB1EB1"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27pt;margin-top:10.15pt;width:207pt;height:54pt;z-index:251667456">
            <v:textbox style="mso-next-textbox:#_x0000_s1033">
              <w:txbxContent>
                <w:p w:rsidR="00DE7D77" w:rsidRPr="006F7700" w:rsidRDefault="00DE7D77" w:rsidP="001274B0">
                  <w:pPr>
                    <w:jc w:val="center"/>
                  </w:pPr>
                  <w:r w:rsidRPr="006F7700">
                    <w:t xml:space="preserve">Направление (подача) заявления в </w:t>
                  </w:r>
                  <w:r>
                    <w:t>администрацию</w:t>
                  </w:r>
                  <w:r w:rsidRPr="006F7700">
                    <w:t xml:space="preserve"> о предоставлении информации</w:t>
                  </w:r>
                </w:p>
              </w:txbxContent>
            </v:textbox>
          </v:shape>
        </w:pic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2312B2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noProof/>
          <w:sz w:val="28"/>
          <w:szCs w:val="28"/>
        </w:rPr>
        <w:pict>
          <v:line id="_x0000_s1043" style="position:absolute;left:0;text-align:left;z-index:251677696" from="342pt,-.25pt" to="342pt,26.75pt">
            <v:stroke endarrow="block"/>
          </v:line>
        </w:pict>
      </w:r>
      <w:r w:rsidRPr="00CB1EB1">
        <w:rPr>
          <w:rFonts w:ascii="Times New Roman" w:hAnsi="Times New Roman"/>
          <w:noProof/>
          <w:sz w:val="28"/>
          <w:szCs w:val="28"/>
        </w:rPr>
        <w:pict>
          <v:line id="_x0000_s1038" style="position:absolute;left:0;text-align:left;z-index:251672576" from="143.7pt,-.25pt" to="143.7pt,26.75pt">
            <v:stroke endarrow="block"/>
          </v:line>
        </w:pict>
      </w:r>
    </w:p>
    <w:p w:rsidR="001274B0" w:rsidRPr="00CB1EB1" w:rsidRDefault="002312B2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noProof/>
          <w:sz w:val="28"/>
          <w:szCs w:val="28"/>
        </w:rPr>
        <w:pict>
          <v:shape id="_x0000_s1044" type="#_x0000_t202" style="position:absolute;left:0;text-align:left;margin-left:243pt;margin-top:10.65pt;width:207pt;height:36pt;z-index:251678720">
            <v:textbox style="mso-next-textbox:#_x0000_s1044">
              <w:txbxContent>
                <w:p w:rsidR="00DE7D77" w:rsidRPr="006F7700" w:rsidRDefault="00DE7D77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информации в      устной форме</w:t>
                  </w:r>
                </w:p>
                <w:p w:rsidR="00DE7D77" w:rsidRDefault="00DE7D77" w:rsidP="001274B0"/>
              </w:txbxContent>
            </v:textbox>
          </v:shape>
        </w:pict>
      </w:r>
      <w:r w:rsidRPr="00CB1EB1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27pt;margin-top:10.65pt;width:207pt;height:47.25pt;z-index:251668480">
            <v:textbox style="mso-next-textbox:#_x0000_s1034">
              <w:txbxContent>
                <w:p w:rsidR="00DE7D77" w:rsidRPr="006F7700" w:rsidRDefault="00DE7D77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визирование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заявления о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2312B2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noProof/>
          <w:sz w:val="28"/>
          <w:szCs w:val="28"/>
        </w:rPr>
        <w:pict>
          <v:line id="_x0000_s1046" style="position:absolute;left:0;text-align:left;z-index:251680768" from="409.2pt,14.45pt" to="409.2pt,41.45pt">
            <v:stroke endarrow="block"/>
          </v:line>
        </w:pict>
      </w:r>
      <w:r w:rsidRPr="00CB1EB1">
        <w:rPr>
          <w:rFonts w:ascii="Times New Roman" w:hAnsi="Times New Roman"/>
          <w:noProof/>
          <w:sz w:val="28"/>
          <w:szCs w:val="28"/>
        </w:rPr>
        <w:pict>
          <v:line id="_x0000_s1045" style="position:absolute;left:0;text-align:left;z-index:251679744" from="301.2pt,14.45pt" to="301.2pt,41.45pt">
            <v:stroke endarrow="block"/>
          </v:line>
        </w:pict>
      </w:r>
    </w:p>
    <w:p w:rsidR="001274B0" w:rsidRPr="00CB1EB1" w:rsidRDefault="002312B2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noProof/>
          <w:sz w:val="28"/>
          <w:szCs w:val="28"/>
        </w:rPr>
        <w:pict>
          <v:line id="_x0000_s1039" style="position:absolute;left:0;text-align:left;z-index:251673600" from="135pt,9.6pt" to="135pt,36.6pt">
            <v:stroke endarrow="block"/>
          </v:line>
        </w:pict>
      </w:r>
    </w:p>
    <w:p w:rsidR="001274B0" w:rsidRPr="00CB1EB1" w:rsidRDefault="002312B2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noProof/>
          <w:sz w:val="28"/>
          <w:szCs w:val="28"/>
        </w:rPr>
        <w:pict>
          <v:shape id="_x0000_s1048" type="#_x0000_t202" style="position:absolute;left:0;text-align:left;margin-left:381pt;margin-top:9.25pt;width:81pt;height:63pt;z-index:251682816">
            <v:textbox style="mso-next-textbox:#_x0000_s1048">
              <w:txbxContent>
                <w:p w:rsidR="00DE7D77" w:rsidRPr="006F7700" w:rsidRDefault="00DE7D77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телефону</w:t>
                  </w:r>
                </w:p>
                <w:p w:rsidR="00DE7D77" w:rsidRPr="006F7700" w:rsidRDefault="00DE7D77" w:rsidP="001274B0">
                  <w:pPr>
                    <w:spacing w:after="0" w:line="240" w:lineRule="auto"/>
                    <w:jc w:val="center"/>
                  </w:pPr>
                  <w:r w:rsidRPr="006F7700">
                    <w:t xml:space="preserve">(в течение </w:t>
                  </w:r>
                </w:p>
                <w:p w:rsidR="00DE7D77" w:rsidRPr="006F7700" w:rsidRDefault="00DE7D77" w:rsidP="001274B0">
                  <w:pPr>
                    <w:jc w:val="center"/>
                  </w:pPr>
                  <w:r>
                    <w:t>15</w:t>
                  </w:r>
                  <w:r w:rsidRPr="006F7700">
                    <w:t xml:space="preserve"> минут)</w:t>
                  </w:r>
                </w:p>
              </w:txbxContent>
            </v:textbox>
          </v:shape>
        </w:pict>
      </w:r>
      <w:r w:rsidRPr="00CB1EB1">
        <w:rPr>
          <w:rFonts w:ascii="Times New Roman" w:hAnsi="Times New Roman"/>
          <w:noProof/>
          <w:sz w:val="28"/>
          <w:szCs w:val="28"/>
        </w:rPr>
        <w:pict>
          <v:shape id="_x0000_s1047" type="#_x0000_t202" style="position:absolute;left:0;text-align:left;margin-left:243pt;margin-top:9.25pt;width:117pt;height:63pt;z-index:251681792">
            <v:textbox style="mso-next-textbox:#_x0000_s1047">
              <w:txbxContent>
                <w:p w:rsidR="00DE7D77" w:rsidRPr="006F7700" w:rsidRDefault="00DE7D77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DE7D77" w:rsidRPr="006F7700" w:rsidRDefault="00DE7D77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15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минут) </w:t>
                  </w:r>
                </w:p>
                <w:p w:rsidR="00DE7D77" w:rsidRDefault="00DE7D77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DE7D77" w:rsidRDefault="00DE7D77" w:rsidP="001274B0">
                  <w:pPr>
                    <w:jc w:val="center"/>
                  </w:pPr>
                </w:p>
              </w:txbxContent>
            </v:textbox>
          </v:shape>
        </w:pict>
      </w:r>
    </w:p>
    <w:p w:rsidR="001274B0" w:rsidRPr="00CB1EB1" w:rsidRDefault="002312B2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18pt;margin-top:4.4pt;width:207pt;height:63pt;z-index:251669504">
            <v:textbox style="mso-next-textbox:#_x0000_s1035">
              <w:txbxContent>
                <w:p w:rsidR="00DE7D77" w:rsidRPr="006F7700" w:rsidRDefault="00DE7D77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</w:t>
                  </w:r>
                </w:p>
                <w:p w:rsidR="00DE7D77" w:rsidRPr="006F7700" w:rsidRDefault="00DE7D77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одготовка ответа</w:t>
                  </w:r>
                </w:p>
                <w:p w:rsidR="00DE7D77" w:rsidRPr="006F7700" w:rsidRDefault="00DE7D77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77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 течение 30 дней со дня регистрации заявления)</w:t>
                  </w:r>
                </w:p>
                <w:p w:rsidR="00DE7D77" w:rsidRPr="00AB1283" w:rsidRDefault="00DE7D77" w:rsidP="001274B0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2312B2" w:rsidP="0012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noProof/>
          <w:sz w:val="28"/>
          <w:szCs w:val="28"/>
        </w:rPr>
        <w:pict>
          <v:line id="_x0000_s1040" style="position:absolute;left:0;text-align:left;z-index:251674624" from="135pt,3.05pt" to="135pt,30.05pt">
            <v:stroke endarrow="block"/>
          </v:line>
        </w:pict>
      </w:r>
    </w:p>
    <w:p w:rsidR="001274B0" w:rsidRPr="00CB1EB1" w:rsidRDefault="002312B2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B1EB1">
        <w:rPr>
          <w:rFonts w:ascii="Times New Roman" w:eastAsiaTheme="minorHAnsi" w:hAnsi="Times New Roman"/>
          <w:noProof/>
          <w:sz w:val="28"/>
          <w:szCs w:val="28"/>
          <w:lang w:eastAsia="en-US"/>
        </w:rPr>
        <w:pict>
          <v:shape id="_x0000_s1036" type="#_x0000_t202" style="position:absolute;left:0;text-align:left;margin-left:23.05pt;margin-top:18.55pt;width:207pt;height:26.25pt;z-index:251670528">
            <v:textbox style="mso-next-textbox:#_x0000_s1036">
              <w:txbxContent>
                <w:p w:rsidR="00DE7D77" w:rsidRPr="00CB587E" w:rsidRDefault="00DE7D77" w:rsidP="001274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ответа </w:t>
                  </w:r>
                  <w:r w:rsidRPr="00CB587E">
                    <w:rPr>
                      <w:sz w:val="24"/>
                      <w:szCs w:val="24"/>
                    </w:rPr>
                    <w:t>заявителю</w:t>
                  </w:r>
                </w:p>
              </w:txbxContent>
            </v:textbox>
          </v:shape>
        </w:pict>
      </w:r>
    </w:p>
    <w:p w:rsidR="001274B0" w:rsidRPr="00CB1EB1" w:rsidRDefault="001274B0" w:rsidP="001274B0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74B0" w:rsidRPr="00CB1EB1" w:rsidRDefault="001274B0" w:rsidP="008E31A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274B0" w:rsidRPr="00CB1EB1" w:rsidRDefault="001274B0" w:rsidP="008E31A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83A2C" w:rsidRPr="00CB1EB1" w:rsidRDefault="00283A2C" w:rsidP="008E31A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2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«Выдача разрешения (ордера) 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проведение земляных работ </w:t>
      </w:r>
    </w:p>
    <w:p w:rsidR="001274B0" w:rsidRPr="00CB1EB1" w:rsidRDefault="000400E8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</w:t>
      </w:r>
    </w:p>
    <w:p w:rsidR="001274B0" w:rsidRPr="00CB1EB1" w:rsidRDefault="001274B0" w:rsidP="001274B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74B0" w:rsidRPr="00CB1EB1" w:rsidRDefault="000400E8" w:rsidP="001274B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ЗАЯВЛЕНИЕ</w:t>
      </w:r>
    </w:p>
    <w:p w:rsidR="001274B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получение разрешения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право производства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работ, связанных с разрытием территории общего пользования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1274B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Прошу выдать разрешение ____________________________________________________ (указать вид работ и наименование объекта)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земельном участке по адресу: _________________________________________________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сроком на _____ месяца(ев).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 на пользование землей закреплено 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от "___" ____________ 201__ г.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74B0" w:rsidRPr="00CB1EB1" w:rsidRDefault="000400E8" w:rsidP="008E3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Авторский надзор в соответствии с договором  № ___ от "___" 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201__ года будет осуществляться ________________________________________________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(наименование организации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 с банковскими реквизитами)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(должность, фамилия, имя, отчество, номер телефона работника)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имеющий _________________________ специальное образование и стаж (высшее, среднее)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в строительстве и проектировании _____ лет.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Технический надзор в соответствии с договором № ___ от "___" _____________________</w:t>
      </w:r>
      <w:r w:rsidR="001274B0"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201__г. 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(наименование организации с ее банковскими реквизитами,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</w:t>
      </w:r>
      <w:r w:rsidR="001274B0"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должность, фамилия, имя, отчество, номер телефона работника)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имеющий _________________________ специальное об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разование и стаж работы в строительстве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(высшее, среднее)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 лет.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74B0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Лицензия на право выполнения строительно-монтажных работ выдана</w:t>
      </w:r>
      <w:r w:rsidR="001274B0"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 № ___ от "___" _________ 201__ года.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(наименование лицензионного центра)</w:t>
      </w:r>
    </w:p>
    <w:p w:rsidR="001274B0" w:rsidRPr="00CB1EB1" w:rsidRDefault="001274B0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74B0" w:rsidRPr="00CB1EB1" w:rsidRDefault="001274B0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Наименование организации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__________________________________ Телефон 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74B0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Ф.И.О. должностного лица, ответственного за производство работ __________________________________________________________________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Адрес работ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Участок работ</w:t>
            </w:r>
            <w:r w:rsidRPr="00CB1EB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 работ</w:t>
            </w:r>
          </w:p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 нарушаемого благоустройства</w:t>
            </w:r>
          </w:p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Характеристика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Ед. изм.</w:t>
            </w:r>
            <w:r w:rsidRPr="00CB1EB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Объем</w:t>
            </w:r>
            <w:r w:rsidRPr="00CB1EB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Проезжая часть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Бортовой камень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Тротуар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Отмостка</w:t>
            </w:r>
            <w:proofErr w:type="spellEnd"/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Зеленая зона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Деревья и кустарники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Спортивная, детская площадки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Пустырь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Водоотводные канавы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Водопропускные трубы</w:t>
            </w:r>
          </w:p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6C5B" w:rsidRPr="00CB1EB1" w:rsidRDefault="00F46C5B" w:rsidP="00F46C5B">
      <w:pPr>
        <w:rPr>
          <w:rFonts w:ascii="Times New Roman" w:hAnsi="Times New Roman"/>
          <w:sz w:val="28"/>
          <w:szCs w:val="28"/>
        </w:rPr>
      </w:pPr>
    </w:p>
    <w:p w:rsidR="0058595B" w:rsidRPr="00CB1EB1" w:rsidRDefault="0058595B" w:rsidP="0058595B">
      <w:pPr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Срок работы начала </w:t>
      </w:r>
      <w:r w:rsidRPr="00CB1EB1">
        <w:rPr>
          <w:rFonts w:ascii="Times New Roman" w:hAnsi="Times New Roman"/>
          <w:sz w:val="28"/>
          <w:szCs w:val="28"/>
        </w:rPr>
        <w:tab/>
        <w:t>"___"___________ 201_ г.</w:t>
      </w:r>
    </w:p>
    <w:p w:rsidR="0058595B" w:rsidRPr="00CB1EB1" w:rsidRDefault="0058595B" w:rsidP="0058595B">
      <w:pPr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>Срок окончания работы "___"__________ 201_ г.</w:t>
      </w:r>
    </w:p>
    <w:p w:rsidR="00C80ACB" w:rsidRPr="00CB1EB1" w:rsidRDefault="00C80ACB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6C5B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Наименование организации ответственной за восстановление нарушенного благоустройства____________________________________________________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___________________________________ Телефон 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Ф.И.О. должностного лица, ответственного за производство работ 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E52163" w:rsidRPr="00CB1EB1" w:rsidRDefault="00E52163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6C5B" w:rsidRPr="00CB1EB1" w:rsidRDefault="000400E8" w:rsidP="001274B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Обязуюсь осуществлять производство работ, связанных с разрытием территории общего пользования в соответствии с Правилами организации производства работ, связанных с разрытием территории общего пользования на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 Вимовского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 правилами организации производства работ, связанных с разрытием территории общего пользования на территории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ознакомлен.</w:t>
      </w:r>
      <w:r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46C5B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Произвести работы согласно графику:</w:t>
      </w:r>
    </w:p>
    <w:p w:rsidR="00F46C5B" w:rsidRPr="00CB1EB1" w:rsidRDefault="00F46C5B" w:rsidP="00F46C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6C5B" w:rsidRPr="00CB1EB1" w:rsidRDefault="000400E8" w:rsidP="00F46C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ГРАФИК ПРОИЗВОДСТВА РАБОТ</w:t>
      </w: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 работ</w:t>
      </w:r>
    </w:p>
    <w:tbl>
      <w:tblPr>
        <w:tblpPr w:leftFromText="180" w:rightFromText="180" w:vertAnchor="text" w:tblpX="9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5505"/>
      </w:tblGrid>
      <w:tr w:rsidR="00DE7D77" w:rsidRPr="00CB1EB1" w:rsidTr="00DE7D77">
        <w:trPr>
          <w:trHeight w:val="705"/>
        </w:trPr>
        <w:tc>
          <w:tcPr>
            <w:tcW w:w="340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Объем,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rPr>
          <w:trHeight w:val="840"/>
        </w:trPr>
        <w:tc>
          <w:tcPr>
            <w:tcW w:w="340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Сроки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rPr>
          <w:trHeight w:val="795"/>
        </w:trPr>
        <w:tc>
          <w:tcPr>
            <w:tcW w:w="340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Организация,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выполняющая работу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D77" w:rsidRPr="00CB1EB1" w:rsidRDefault="00DE7D77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D77" w:rsidRPr="00CB1EB1" w:rsidRDefault="00DE7D77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>Ответственный за исполнение_____________________________________________________</w:t>
      </w:r>
    </w:p>
    <w:p w:rsidR="00DE7D77" w:rsidRPr="00CB1EB1" w:rsidRDefault="00DE7D77" w:rsidP="00DE7D77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(должность, </w:t>
      </w:r>
      <w:r w:rsidR="00CB1EB1" w:rsidRPr="00CB1EB1">
        <w:rPr>
          <w:rFonts w:ascii="Times New Roman" w:hAnsi="Times New Roman"/>
          <w:sz w:val="28"/>
          <w:szCs w:val="28"/>
        </w:rPr>
        <w:t>инициалы, фамилия, подпись</w:t>
      </w:r>
      <w:r w:rsidRPr="00CB1EB1">
        <w:rPr>
          <w:rFonts w:ascii="Times New Roman" w:hAnsi="Times New Roman"/>
          <w:sz w:val="28"/>
          <w:szCs w:val="28"/>
        </w:rPr>
        <w:t>)</w:t>
      </w:r>
    </w:p>
    <w:p w:rsidR="00DE7D77" w:rsidRPr="00CB1EB1" w:rsidRDefault="00DE7D77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D77" w:rsidRPr="00CB1EB1" w:rsidRDefault="00DE7D77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A2C" w:rsidRPr="00CB1EB1" w:rsidRDefault="00283A2C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A2C" w:rsidRPr="00CB1EB1" w:rsidRDefault="00283A2C" w:rsidP="00DE7D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Земляные работы, куб. м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>Монтажные работы (указать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длину трассы, количество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труб, диаметр и др.), п. м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Обратная засыпка, куб. м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Восстановление   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благоустройства, кв. м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Асфальтирование проезжих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частей, кв. м    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Асфальтирование местных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проездов, кв. м  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Асфальтирование тротуаров,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кв. м            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Восстановление газонов,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зеленых насаждений, кв. м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Восстановление дворовой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территории, кв. м          </w:t>
            </w:r>
          </w:p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DE7D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D77" w:rsidRPr="00CB1EB1" w:rsidRDefault="00DE7D77" w:rsidP="00DE7D77">
      <w:pPr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 </w:t>
      </w:r>
    </w:p>
    <w:p w:rsidR="00DE7D77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Проектная документация разработана _________________________________ (наименование проектной организации)</w:t>
      </w:r>
    </w:p>
    <w:p w:rsidR="00DE7D77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Имеющей лицензию на право выполнения проектных работ, выданную_______________________________________________________________________</w:t>
      </w:r>
    </w:p>
    <w:p w:rsidR="00DE7D77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Согласована в установленном порядке с заинтересованными организациями.</w:t>
      </w:r>
    </w:p>
    <w:p w:rsidR="00DE7D77" w:rsidRPr="00CB1EB1" w:rsidRDefault="000400E8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 руководителя и печать</w:t>
      </w:r>
      <w:r w:rsidR="00DE7D77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организации (учреждения) ______________________________     М.П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          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"___"____________ 201_ г.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3</w:t>
      </w: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«Выдача разрешения (ордера) на проведение земляных работ </w:t>
      </w:r>
    </w:p>
    <w:p w:rsidR="00DE7D77" w:rsidRPr="00CB1EB1" w:rsidRDefault="000400E8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 </w:t>
      </w:r>
    </w:p>
    <w:p w:rsidR="00DE7D77" w:rsidRPr="00CB1EB1" w:rsidRDefault="00DE7D77" w:rsidP="00DE7D77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1274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DE7D77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Главе 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DE7D77" w:rsidRPr="00CB1EB1" w:rsidRDefault="00DE7D77" w:rsidP="00DE7D77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 района</w:t>
      </w:r>
    </w:p>
    <w:p w:rsidR="00DE7D77" w:rsidRPr="00CB1EB1" w:rsidRDefault="000400E8" w:rsidP="00DE7D77">
      <w:pPr>
        <w:spacing w:after="0" w:line="240" w:lineRule="auto"/>
        <w:ind w:left="4248"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(Ф.И.О.)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DE7D77" w:rsidRPr="00CB1EB1" w:rsidRDefault="00DE7D77" w:rsidP="00DE7D7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ГАРАНТИЙНОЕ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ОБЯЗАТЕЛЬСТВО</w:t>
      </w:r>
    </w:p>
    <w:p w:rsidR="00DE7D77" w:rsidRPr="00CB1EB1" w:rsidRDefault="000400E8" w:rsidP="00DE7D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восстановлению нарушенного благоустройства</w:t>
      </w:r>
      <w:r w:rsidR="00DE7D77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"___"____________ 201_ г.</w:t>
      </w:r>
    </w:p>
    <w:p w:rsidR="00DE7D77" w:rsidRPr="00CB1EB1" w:rsidRDefault="00DE7D77" w:rsidP="00DE7D7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обязательство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ставляется в соответствии с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Правилами организации производства работ, связанных с разрытием территории о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бщего пользования на территории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честве гарантии  восстановления нарушенного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благоустрой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ства при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производстве работ, связанных с разрытием территории общего пользования (далее - Организация)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 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Организация обязуется:</w:t>
      </w: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 В срок до "___"____________ 201_ г. восстановить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нарушенные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элементы благоустройства (необходимое подчеркнуть) в объеме (</w:t>
      </w:r>
      <w:proofErr w:type="spellStart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</w:t>
      </w:r>
      <w:proofErr w:type="spellEnd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м, кв. м,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шт.):</w:t>
      </w:r>
    </w:p>
    <w:p w:rsidR="00DE7D77" w:rsidRPr="00CB1EB1" w:rsidRDefault="00DE7D77" w:rsidP="00DE7D7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1.1.1. Проезжая часть с типом покрытия (проезд дворовый,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проезд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внутриквартальный, дорога) 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</w:t>
      </w:r>
    </w:p>
    <w:p w:rsidR="00DE7D77" w:rsidRPr="00CB1EB1" w:rsidRDefault="00DE7D77" w:rsidP="00DE7D77">
      <w:pPr>
        <w:spacing w:after="0" w:line="240" w:lineRule="auto"/>
        <w:ind w:firstLine="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ind w:firstLine="7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1.1.2. Тротуар ________________________________________________________________ 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1.1.3. Бортовой камень ________________________________________________________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1.1.4. </w:t>
      </w:r>
      <w:proofErr w:type="spell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Отмостка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1.1.5. Зеленая зона _________________________________________________________________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1.1.6. Деревья, кустарники __________________________________________________________________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1.1.7. Спортивная, детская площадки __________________________________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1.1.8. Пустыри __________________________________________________________________</w:t>
      </w:r>
    </w:p>
    <w:p w:rsidR="00DE7D77" w:rsidRPr="00CB1EB1" w:rsidRDefault="00DE7D7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BD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1.1.9. Водоотводные канавы, водопропускные трубы __________________________________________________________________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1.2. Производство по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восстановлению нарушенного благоустройства после работ, связанных с разрытием территории общего пользования выполнять в соответствии со СНиП 111-10-75.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В случае неисполнения настоящего гарантийного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обязательства</w:t>
      </w:r>
      <w:r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возмещает причиненный ущерб элементам благоустройства сельского поселения в соответствии с действующим гражданским законодательством.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С ответственностью,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предусмотренной Законом Краснодарского края от 23 июля 2003</w:t>
      </w:r>
      <w:proofErr w:type="gramStart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  №</w:t>
      </w:r>
      <w:proofErr w:type="gramEnd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608-КЗ «Об административных правонарушениях»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5BD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</w:t>
      </w:r>
      <w:r w:rsidR="00EB5BD7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руководителя организации 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</w:t>
      </w: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 (</w:t>
      </w:r>
      <w:proofErr w:type="gram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ФИО)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         м.п.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EB5BD7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P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5BD7" w:rsidRPr="00CB1EB1" w:rsidRDefault="000400E8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4</w:t>
      </w:r>
    </w:p>
    <w:p w:rsidR="00EB5BD7" w:rsidRPr="00CB1EB1" w:rsidRDefault="00EB5BD7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EB5BD7" w:rsidRPr="00CB1EB1" w:rsidRDefault="00EB5BD7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EB5BD7" w:rsidRPr="00CB1EB1" w:rsidRDefault="000400E8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«Выдача разрешения (ордера) на проведение земляных работ </w:t>
      </w:r>
    </w:p>
    <w:p w:rsidR="00EB5BD7" w:rsidRPr="00CB1EB1" w:rsidRDefault="000400E8" w:rsidP="00EB5B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 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BD7" w:rsidRPr="00CB1EB1" w:rsidRDefault="000400E8" w:rsidP="00EB5B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 Т</w:t>
      </w:r>
    </w:p>
    <w:p w:rsidR="00EB5BD7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осмотра объекта перед проведением работ,</w:t>
      </w:r>
      <w:r w:rsidR="00EB5BD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связанных с разрытием территории общего пользования</w:t>
      </w:r>
      <w:r w:rsidR="00EB5BD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_________________ 201_ г.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обследования объекта по адресу: ____________________________________________________________________________________________________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установлены объемы нарушаемого благоустройства:</w:t>
      </w:r>
    </w:p>
    <w:p w:rsidR="00EB5BD7" w:rsidRPr="00CB1EB1" w:rsidRDefault="000400E8" w:rsidP="00EB5B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нарушаемого благоустройства</w:t>
      </w:r>
    </w:p>
    <w:p w:rsidR="00EB5BD7" w:rsidRPr="00CB1EB1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BD7" w:rsidRPr="00CB1EB1" w:rsidTr="00DF6757">
        <w:tc>
          <w:tcPr>
            <w:tcW w:w="4785" w:type="dxa"/>
          </w:tcPr>
          <w:p w:rsidR="00EB5BD7" w:rsidRPr="00CB1EB1" w:rsidRDefault="00EB5BD7" w:rsidP="00DF6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  <w:p w:rsidR="00EB5BD7" w:rsidRPr="00CB1EB1" w:rsidRDefault="00EB5BD7" w:rsidP="00DF67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DF6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</w:tr>
      <w:tr w:rsidR="00EB5BD7" w:rsidRPr="00CB1EB1" w:rsidTr="00DF6757">
        <w:tc>
          <w:tcPr>
            <w:tcW w:w="4785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DF6757">
        <w:tc>
          <w:tcPr>
            <w:tcW w:w="4785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Проезжая часть                 </w:t>
            </w:r>
          </w:p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DF6757">
        <w:tc>
          <w:tcPr>
            <w:tcW w:w="4785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Бортовой камень                </w:t>
            </w:r>
          </w:p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DF6757">
        <w:tc>
          <w:tcPr>
            <w:tcW w:w="4785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Тротуар                        </w:t>
            </w:r>
          </w:p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DF6757">
        <w:tc>
          <w:tcPr>
            <w:tcW w:w="4785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1EB1">
              <w:rPr>
                <w:rFonts w:ascii="Times New Roman" w:hAnsi="Times New Roman"/>
                <w:sz w:val="28"/>
                <w:szCs w:val="28"/>
              </w:rPr>
              <w:t>Отмостка</w:t>
            </w:r>
            <w:proofErr w:type="spellEnd"/>
            <w:r w:rsidRPr="00CB1EB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DF6757">
        <w:tc>
          <w:tcPr>
            <w:tcW w:w="4785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Зеленая зона                   </w:t>
            </w:r>
          </w:p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DF6757">
        <w:tc>
          <w:tcPr>
            <w:tcW w:w="4785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Деревья и кустарники           </w:t>
            </w:r>
          </w:p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DF6757">
        <w:tc>
          <w:tcPr>
            <w:tcW w:w="4785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Спортивная, детская площадки   </w:t>
            </w:r>
          </w:p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DF6757">
        <w:tc>
          <w:tcPr>
            <w:tcW w:w="4785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Пустырь                        </w:t>
            </w:r>
          </w:p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DF6757">
        <w:tc>
          <w:tcPr>
            <w:tcW w:w="4785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Водоотводные канавы            </w:t>
            </w:r>
          </w:p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DF6757">
        <w:tc>
          <w:tcPr>
            <w:tcW w:w="4785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Водопропускные трубы           </w:t>
            </w:r>
          </w:p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BD7" w:rsidRPr="00CB1EB1" w:rsidRDefault="00EB5BD7" w:rsidP="00EB5BD7">
      <w:pPr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 </w:t>
      </w:r>
    </w:p>
    <w:p w:rsidR="00EB5BD7" w:rsidRDefault="00EB5BD7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P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Комиссия в составе:</w:t>
      </w: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отдела __________________________________________________________________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организации,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выполнявшей работы _______________________________________________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других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заинтересованных организаций _______________________________________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владельца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земельного участка _________________________________________________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ГИБДД ______________________________________________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Pr="00CB1EB1" w:rsidRDefault="00CB1EB1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5</w:t>
      </w: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«Выдача разрешения (ордера) на проведение земляных работ </w:t>
      </w:r>
    </w:p>
    <w:p w:rsidR="0058595B" w:rsidRPr="00CB1EB1" w:rsidRDefault="000400E8" w:rsidP="0058595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</w:t>
      </w: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58595B" w:rsidP="00DE7D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859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КРАСНОДАРСКИЙ КРАЙ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BD7"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УСТЬ-ЛАБИНСКИЙ РАЙОН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BD7"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ПОСЕЛОК ВИМОВЕЦ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DE7D77"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ВИМОВСКОГО</w:t>
      </w:r>
      <w:r w:rsidR="0058595B" w:rsidRPr="00CB1EB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58595B" w:rsidRPr="00CB1EB1" w:rsidRDefault="0058595B" w:rsidP="005859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58595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РАЗРЕШЕНИЕ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(ОРДЕР)</w:t>
      </w:r>
    </w:p>
    <w:p w:rsidR="0058595B" w:rsidRPr="00CB1EB1" w:rsidRDefault="000400E8" w:rsidP="005859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проведение земляных работ на территории общего пользования</w:t>
      </w:r>
    </w:p>
    <w:p w:rsidR="0058595B" w:rsidRPr="00CB1EB1" w:rsidRDefault="0058595B" w:rsidP="005859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859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 ГРАФИКУ)</w:t>
      </w:r>
    </w:p>
    <w:p w:rsidR="0058595B" w:rsidRPr="00CB1EB1" w:rsidRDefault="0058595B" w:rsidP="0058595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859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Выдано 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"___"____________ 201_ г.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______</w:t>
      </w:r>
    </w:p>
    <w:p w:rsidR="0058595B" w:rsidRPr="00CB1EB1" w:rsidRDefault="0058595B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Разрешается производить работы __________________________________________________________________</w:t>
      </w:r>
    </w:p>
    <w:p w:rsidR="0058595B" w:rsidRPr="00CB1EB1" w:rsidRDefault="0058595B" w:rsidP="0058595B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адресу: 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</w:t>
      </w:r>
    </w:p>
    <w:p w:rsidR="0058595B" w:rsidRPr="00CB1EB1" w:rsidRDefault="0058595B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 организации: ______________________________________________________</w:t>
      </w:r>
    </w:p>
    <w:p w:rsidR="0058595B" w:rsidRPr="00CB1EB1" w:rsidRDefault="0058595B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нарушаемого благоустройства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13C8" w:rsidRPr="00CB1EB1" w:rsidTr="00DF6757">
        <w:tc>
          <w:tcPr>
            <w:tcW w:w="4785" w:type="dxa"/>
          </w:tcPr>
          <w:p w:rsidR="001713C8" w:rsidRPr="00CB1EB1" w:rsidRDefault="001713C8" w:rsidP="00DF6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  <w:p w:rsidR="001713C8" w:rsidRPr="00CB1EB1" w:rsidRDefault="001713C8" w:rsidP="00DF67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DF675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</w:tr>
      <w:tr w:rsidR="001713C8" w:rsidRPr="00CB1EB1" w:rsidTr="00DF6757">
        <w:tc>
          <w:tcPr>
            <w:tcW w:w="4785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DF6757">
        <w:tc>
          <w:tcPr>
            <w:tcW w:w="4785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Проезжая часть                 </w:t>
            </w:r>
          </w:p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DF6757">
        <w:tc>
          <w:tcPr>
            <w:tcW w:w="4785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Бортовой камень                </w:t>
            </w:r>
          </w:p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DF6757">
        <w:tc>
          <w:tcPr>
            <w:tcW w:w="4785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Тротуар                        </w:t>
            </w:r>
          </w:p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DF6757">
        <w:tc>
          <w:tcPr>
            <w:tcW w:w="4785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1EB1">
              <w:rPr>
                <w:rFonts w:ascii="Times New Roman" w:hAnsi="Times New Roman"/>
                <w:sz w:val="28"/>
                <w:szCs w:val="28"/>
              </w:rPr>
              <w:t>Отмостка</w:t>
            </w:r>
            <w:proofErr w:type="spellEnd"/>
            <w:r w:rsidRPr="00CB1EB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DF6757">
        <w:tc>
          <w:tcPr>
            <w:tcW w:w="4785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Зеленая зона                   </w:t>
            </w:r>
          </w:p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DF6757">
        <w:tc>
          <w:tcPr>
            <w:tcW w:w="4785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Деревья и кустарники           </w:t>
            </w:r>
          </w:p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DF6757">
        <w:tc>
          <w:tcPr>
            <w:tcW w:w="4785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Спортивная, детская площадки   </w:t>
            </w:r>
          </w:p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DF6757">
        <w:tc>
          <w:tcPr>
            <w:tcW w:w="4785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Пустырь                        </w:t>
            </w:r>
          </w:p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DF6757">
        <w:tc>
          <w:tcPr>
            <w:tcW w:w="4785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Водоотводные канавы            </w:t>
            </w:r>
          </w:p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DF6757">
        <w:tc>
          <w:tcPr>
            <w:tcW w:w="4785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Водопропускные трубы           </w:t>
            </w:r>
          </w:p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DF67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3C8" w:rsidRPr="00CB1EB1" w:rsidRDefault="001713C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1713C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Должностное лицо, ответственное за производство работ: ___________________________________________________________________________________________________________</w:t>
      </w:r>
    </w:p>
    <w:p w:rsidR="001713C8" w:rsidRPr="00CB1EB1" w:rsidRDefault="001713C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проектом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производства работ, согласованным в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установленном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порядке с соблюдением правил организации производства работ, связанных с разрытием территории общего пользования на территории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Места вскрытия тщательно спланировать (на газонах и в парках вручную граблями), водосточные кюветы восстановить, выполнить работы по благоустройству согласно СНиП 111-10-75, вызвать представителей организаций для приемки работ по благоустройству и составления акта о завершении работ согласно СНиП 3.01.04-87.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Разрешается занятие площади (участка) под раскопку и складирование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материалов в границах________________________________________</w:t>
      </w:r>
      <w:proofErr w:type="gramStart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_(</w:t>
      </w:r>
      <w:proofErr w:type="gramEnd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кв. м).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Условия производства </w:t>
      </w:r>
      <w:proofErr w:type="gramStart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  согласно</w:t>
      </w:r>
      <w:proofErr w:type="gramEnd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СНиП 12-04-2002 "Безопасность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труда в строительстве".______________________________________________________________________________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</w:t>
      </w:r>
    </w:p>
    <w:p w:rsidR="001713C8" w:rsidRPr="00CB1EB1" w:rsidRDefault="001713C8" w:rsidP="0058595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Начать работы                       Закончить работы                         Дата сдачи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                      ________________                       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                     ________________                        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администрации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 Е.В. Марушков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1713C8" w:rsidRPr="00CB1EB1" w:rsidRDefault="000400E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Разрешается производить работы</w:t>
      </w:r>
      <w:r w:rsidR="001713C8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обратной засыпке с "___"____________ 201_ г.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"___"____________ 201_ г.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Разрешение действительно в пределах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указанных сроков начала и окончания работ.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продлен до «____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</w:t>
      </w:r>
      <w:proofErr w:type="gramStart"/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_»_</w:t>
      </w:r>
      <w:proofErr w:type="gramEnd"/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_____________________201__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года; «_______»______________________201__года.  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№ 6</w:t>
      </w: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1713C8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</w:t>
      </w: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«Выдача разрешения (ордера) на проведение земляных работ </w:t>
      </w:r>
    </w:p>
    <w:p w:rsidR="001713C8" w:rsidRPr="00CB1EB1" w:rsidRDefault="000400E8" w:rsidP="001713C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</w:t>
      </w: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1713C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Отказ в выдаче ордера (разрешения)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производство работ, связанных с разрытием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 общего пользования</w:t>
      </w: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_________ 201___ г.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№_____</w:t>
      </w: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1713C8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обращением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</w:t>
      </w: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</w:t>
      </w:r>
      <w:r w:rsidR="000400E8" w:rsidRPr="00CB1EB1">
        <w:rPr>
          <w:rFonts w:ascii="Times New Roman" w:hAnsi="Times New Roman"/>
          <w:color w:val="000000"/>
          <w:sz w:val="28"/>
          <w:szCs w:val="28"/>
        </w:rPr>
        <w:br/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Ф.И.О. физического лица, наименование юридического лица – заявителя)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намерении провести земляные работы по адресу:________________________________________________________________________________________________________________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рассмотрения представленных документов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1713C8" w:rsidRPr="00CB1EB1" w:rsidRDefault="000400E8" w:rsidP="001713C8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РЕШИЛ: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Отказать в выдаче разрешения на производство работ, связанных с разрытием территории общего пользования ______________________________________________________________________________ в связи с____________________________________________________________________________________________________________________________________________________ (указывается основание от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1713C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администрации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________________________________________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__________________________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(Ф.И.О.) 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(подпись)</w:t>
      </w:r>
    </w:p>
    <w:p w:rsidR="001713C8" w:rsidRPr="00CB1EB1" w:rsidRDefault="001713C8" w:rsidP="001713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A77BD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обратной стороне последнего листа:</w:t>
      </w:r>
    </w:p>
    <w:p w:rsidR="00A77BDB" w:rsidRPr="00CB1EB1" w:rsidRDefault="00A77BDB" w:rsidP="00171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Получил:«</w:t>
      </w:r>
      <w:proofErr w:type="gram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_______»_________201_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г___________________________________ (подпись заявителя или уполномоченного лица заявителя, заполняется в случае получения копии решения лично)</w:t>
      </w:r>
    </w:p>
    <w:p w:rsidR="00B34865" w:rsidRDefault="000400E8" w:rsidP="00B348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Решение направлено в адрес заявителя (ей) «__</w:t>
      </w: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_»_</w:t>
      </w:r>
      <w:proofErr w:type="gram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 201_ г.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подпись должностного лица, направившего решение в адрес заявителя (ей)) заполняется в случае направления копии решения по почте).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B34865" w:rsidRDefault="00B34865" w:rsidP="00B34865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7</w:t>
      </w: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A77BD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</w:t>
      </w: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«Выдача разрешения (ордера) на проведение земляных работ</w:t>
      </w:r>
    </w:p>
    <w:p w:rsidR="00A77BDB" w:rsidRPr="00CB1EB1" w:rsidRDefault="000400E8" w:rsidP="00A77BDB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общего пользования»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7BDB" w:rsidRPr="00CB1EB1" w:rsidRDefault="000400E8" w:rsidP="00A77BD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ЗАЯВЛЕНИЕ О ВЫДАЧЕ ДУБЛИКАТА РАЗРЕШЕНИЯ (ОРДЕРА)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</w:p>
    <w:p w:rsidR="00A77BDB" w:rsidRPr="00CB1EB1" w:rsidRDefault="00A77BDB" w:rsidP="00A77BDB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 w:rsidRPr="00CB1EB1">
        <w:rPr>
          <w:rFonts w:ascii="Times New Roman" w:hAnsi="Times New Roman"/>
          <w:color w:val="000000"/>
          <w:sz w:val="28"/>
          <w:szCs w:val="28"/>
        </w:rPr>
        <w:t>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</w:t>
      </w:r>
      <w:r w:rsidR="000400E8"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A77BDB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администрацию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="000400E8"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(наименование заявителя)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="000400E8"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(указать причину обращения)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7BDB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Правилами организации и производства земляных работ на территории общего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пользования Вимовского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A77BDB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Прошу: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выдать дубликат ордера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="00A77BDB" w:rsidRPr="00CB1EB1">
        <w:rPr>
          <w:rFonts w:ascii="Times New Roman" w:hAnsi="Times New Roman"/>
          <w:color w:val="000000"/>
          <w:sz w:val="28"/>
          <w:szCs w:val="28"/>
        </w:rPr>
        <w:t xml:space="preserve"> _______________________</w:t>
      </w:r>
    </w:p>
    <w:p w:rsidR="00A77BDB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="000400E8"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(вид работ)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4CDE" w:rsidRPr="00CB1EB1" w:rsidRDefault="00A77BDB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земельном участке (кадастровый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адресу: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4CDE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ул., 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</w:t>
      </w: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д.,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</w:t>
      </w:r>
      <w:proofErr w:type="gramEnd"/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уточнение: </w:t>
      </w: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Производитель работ:</w:t>
      </w: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Pr="00CB1EB1" w:rsidRDefault="00B34865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8" w:name="_GoBack"/>
      <w:bookmarkEnd w:id="48"/>
    </w:p>
    <w:p w:rsidR="00DE4CDE" w:rsidRPr="00CB1EB1" w:rsidRDefault="00DE4CDE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</w:t>
      </w:r>
      <w:r w:rsidR="00DE4CDE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40E7" w:rsidRPr="00CB1EB1" w:rsidRDefault="000400E8" w:rsidP="00A77B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М.П.</w:t>
      </w:r>
    </w:p>
    <w:sectPr w:rsidR="005440E7" w:rsidRPr="00CB1EB1" w:rsidSect="005440E7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2B2" w:rsidRDefault="002312B2" w:rsidP="00094000">
      <w:pPr>
        <w:spacing w:after="0" w:line="240" w:lineRule="auto"/>
      </w:pPr>
      <w:r>
        <w:separator/>
      </w:r>
    </w:p>
  </w:endnote>
  <w:endnote w:type="continuationSeparator" w:id="0">
    <w:p w:rsidR="002312B2" w:rsidRDefault="002312B2" w:rsidP="0009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1021646"/>
      <w:docPartObj>
        <w:docPartGallery w:val="Page Numbers (Bottom of Page)"/>
        <w:docPartUnique/>
      </w:docPartObj>
    </w:sdtPr>
    <w:sdtContent>
      <w:p w:rsidR="00B34865" w:rsidRDefault="00B3486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B34865" w:rsidRDefault="00B348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2B2" w:rsidRDefault="002312B2" w:rsidP="00094000">
      <w:pPr>
        <w:spacing w:after="0" w:line="240" w:lineRule="auto"/>
      </w:pPr>
      <w:r>
        <w:separator/>
      </w:r>
    </w:p>
  </w:footnote>
  <w:footnote w:type="continuationSeparator" w:id="0">
    <w:p w:rsidR="002312B2" w:rsidRDefault="002312B2" w:rsidP="00094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0E8"/>
    <w:rsid w:val="00014D6F"/>
    <w:rsid w:val="000400E8"/>
    <w:rsid w:val="00094000"/>
    <w:rsid w:val="001274B0"/>
    <w:rsid w:val="001713C8"/>
    <w:rsid w:val="002312B2"/>
    <w:rsid w:val="00283A2C"/>
    <w:rsid w:val="005440E7"/>
    <w:rsid w:val="0058595B"/>
    <w:rsid w:val="00687800"/>
    <w:rsid w:val="007D04FB"/>
    <w:rsid w:val="008E31A5"/>
    <w:rsid w:val="00A77BDB"/>
    <w:rsid w:val="00B34865"/>
    <w:rsid w:val="00C1413C"/>
    <w:rsid w:val="00C80ACB"/>
    <w:rsid w:val="00CB1EB1"/>
    <w:rsid w:val="00D05035"/>
    <w:rsid w:val="00DE4CDE"/>
    <w:rsid w:val="00DE7D77"/>
    <w:rsid w:val="00E52163"/>
    <w:rsid w:val="00EB5BD7"/>
    <w:rsid w:val="00F4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801C6F00-64A8-415A-AD72-A06E23D0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0E8"/>
  </w:style>
  <w:style w:type="paragraph" w:customStyle="1" w:styleId="a3">
    <w:name w:val="Заголовок"/>
    <w:basedOn w:val="a"/>
    <w:next w:val="a4"/>
    <w:rsid w:val="000400E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0400E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400E8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0E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0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04F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semiHidden/>
    <w:unhideWhenUsed/>
    <w:rsid w:val="007D04FB"/>
    <w:rPr>
      <w:color w:val="0000FF"/>
      <w:u w:val="single"/>
    </w:rPr>
  </w:style>
  <w:style w:type="paragraph" w:customStyle="1" w:styleId="ConsPlusNonformat">
    <w:name w:val="ConsPlusNonformat"/>
    <w:rsid w:val="00127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27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9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400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9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40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st-labinsk.ru/" TargetMode="External"/><Relationship Id="rId13" Type="http://schemas.openxmlformats.org/officeDocument/2006/relationships/hyperlink" Target="garantF1://31400130.808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1400130.808" TargetMode="External"/><Relationship Id="rId17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&#1087;&#1088;&#1086;&#1077;&#1082;&#1090;&#1099;%20&#1088;&#1077;&#1075;&#1083;&#1072;&#1084;&#1077;&#1085;&#1090;&#1086;&#1074;\&#1055;&#1088;&#1086;&#1077;&#1082;&#1090;%20&#1088;&#1077;&#1075;&#1083;&#1072;&#1084;&#1077;&#1085;&#1090;%20&#1048;&#1079;&#1084;&#1077;&#1085;&#1077;&#1085;&#1080;&#1077;%20&#1074;&#1080;&#1076;&#1072;%20&#1088;&#1072;&#1079;&#1088;&#1077;&#1096;&#1077;&#1085;&#1085;&#1086;&#1075;&#1086;%20&#1080;&#1089;&#1087;&#1086;&#1083;&#1100;&#1079;&#1086;&#1074;&#1072;&#1085;&#1080;&#1103;%20&#1079;&#1077;&#1084;&#1077;&#1083;&#1100;&#1085;&#1086;&#1075;&#1086;%20&#1091;&#1095;&#1072;&#1089;&#1090;&#1082;&#1072;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1400130.216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1400130.216" TargetMode="External"/><Relationship Id="rId10" Type="http://schemas.openxmlformats.org/officeDocument/2006/relationships/hyperlink" Target="garantF1://31400130.2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movskoesp.ru" TargetMode="External"/><Relationship Id="rId14" Type="http://schemas.openxmlformats.org/officeDocument/2006/relationships/hyperlink" Target="garantF1://31400130.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3E1F-8946-4BEE-9C34-75444936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33</Pages>
  <Words>9192</Words>
  <Characters>52399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PC4</cp:lastModifiedBy>
  <cp:revision>9</cp:revision>
  <cp:lastPrinted>2015-08-14T08:32:00Z</cp:lastPrinted>
  <dcterms:created xsi:type="dcterms:W3CDTF">2015-06-03T08:51:00Z</dcterms:created>
  <dcterms:modified xsi:type="dcterms:W3CDTF">2015-09-14T07:56:00Z</dcterms:modified>
</cp:coreProperties>
</file>